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58" w:rsidRPr="008D1E58" w:rsidRDefault="002B42C3" w:rsidP="008D1E58">
      <w:pPr>
        <w:spacing w:after="0" w:line="240" w:lineRule="auto"/>
        <w:jc w:val="center"/>
        <w:outlineLvl w:val="2"/>
        <w:rPr>
          <w:rFonts w:ascii="Oyko" w:eastAsia="Times New Roman" w:hAnsi="Oyko" w:cs="Arial"/>
          <w:b/>
          <w:bCs/>
          <w:color w:val="252525"/>
          <w:spacing w:val="-2"/>
          <w:lang w:eastAsia="pl-PL"/>
        </w:rPr>
      </w:pPr>
      <w:bookmarkStart w:id="0" w:name="_GoBack"/>
      <w:bookmarkEnd w:id="0"/>
      <w:r w:rsidRPr="008D1E58">
        <w:rPr>
          <w:rFonts w:ascii="Oyko" w:eastAsia="Times New Roman" w:hAnsi="Oyko" w:cs="Arial"/>
          <w:b/>
          <w:bCs/>
          <w:color w:val="252525"/>
          <w:spacing w:val="-2"/>
          <w:lang w:eastAsia="pl-PL"/>
        </w:rPr>
        <w:t>Ogłoszenie</w:t>
      </w:r>
      <w:r w:rsidR="00690C87">
        <w:rPr>
          <w:rFonts w:ascii="Oyko" w:eastAsia="Times New Roman" w:hAnsi="Oyko" w:cs="Arial"/>
          <w:b/>
          <w:bCs/>
          <w:color w:val="252525"/>
          <w:spacing w:val="-2"/>
          <w:lang w:eastAsia="pl-PL"/>
        </w:rPr>
        <w:t xml:space="preserve"> nr 3</w:t>
      </w:r>
    </w:p>
    <w:p w:rsidR="000D3F96" w:rsidRDefault="00686D58" w:rsidP="008D1E58">
      <w:pPr>
        <w:spacing w:after="0" w:line="240" w:lineRule="auto"/>
        <w:jc w:val="center"/>
        <w:outlineLvl w:val="2"/>
        <w:rPr>
          <w:rFonts w:ascii="Oyko" w:eastAsia="Times New Roman" w:hAnsi="Oyko" w:cs="Arial"/>
          <w:b/>
          <w:bCs/>
          <w:color w:val="252525"/>
          <w:spacing w:val="-2"/>
          <w:lang w:eastAsia="pl-PL"/>
        </w:rPr>
      </w:pPr>
      <w:r w:rsidRPr="008D1E58">
        <w:rPr>
          <w:rFonts w:ascii="Oyko" w:eastAsia="Times New Roman" w:hAnsi="Oyko" w:cs="Arial"/>
          <w:b/>
          <w:bCs/>
          <w:color w:val="252525"/>
          <w:spacing w:val="-2"/>
          <w:lang w:eastAsia="pl-PL"/>
        </w:rPr>
        <w:t xml:space="preserve">o naborze Wniosków w ramach programu stypendialnego </w:t>
      </w:r>
    </w:p>
    <w:p w:rsidR="002B42C3" w:rsidRPr="008D1E58" w:rsidRDefault="002B42C3" w:rsidP="008D1E58">
      <w:pPr>
        <w:spacing w:after="0" w:line="240" w:lineRule="auto"/>
        <w:jc w:val="center"/>
        <w:outlineLvl w:val="2"/>
        <w:rPr>
          <w:rFonts w:ascii="Oyko" w:eastAsia="Times New Roman" w:hAnsi="Oyko" w:cs="Arial"/>
          <w:b/>
          <w:bCs/>
          <w:color w:val="252525"/>
          <w:spacing w:val="-2"/>
          <w:lang w:eastAsia="pl-PL"/>
        </w:rPr>
      </w:pPr>
      <w:r w:rsidRPr="008D1E58">
        <w:rPr>
          <w:rFonts w:ascii="Oyko" w:eastAsia="Times New Roman" w:hAnsi="Oyko" w:cs="Arial"/>
          <w:b/>
          <w:bCs/>
          <w:color w:val="252525"/>
          <w:spacing w:val="-2"/>
          <w:lang w:eastAsia="pl-PL"/>
        </w:rPr>
        <w:t xml:space="preserve"> </w:t>
      </w:r>
      <w:r w:rsidR="00686D58" w:rsidRPr="008D1E58">
        <w:rPr>
          <w:rFonts w:ascii="Oyko" w:eastAsia="Times New Roman" w:hAnsi="Oyko" w:cs="Arial"/>
          <w:b/>
          <w:bCs/>
          <w:color w:val="252525"/>
          <w:spacing w:val="-2"/>
          <w:lang w:eastAsia="pl-PL"/>
        </w:rPr>
        <w:t>„Akademia Pomorska dla Ukrainy”</w:t>
      </w:r>
    </w:p>
    <w:p w:rsidR="002B42C3" w:rsidRPr="008D1E58" w:rsidRDefault="002B42C3" w:rsidP="008D1E58">
      <w:pPr>
        <w:jc w:val="both"/>
        <w:rPr>
          <w:rFonts w:ascii="Oyko" w:hAnsi="Oyko" w:cs="Arial"/>
          <w:color w:val="3B3C3C"/>
          <w:spacing w:val="4"/>
          <w:shd w:val="clear" w:color="auto" w:fill="FFFFFF"/>
        </w:rPr>
      </w:pPr>
    </w:p>
    <w:p w:rsidR="009627FA" w:rsidRPr="008D1E58" w:rsidRDefault="0040374F" w:rsidP="008D1E58">
      <w:pPr>
        <w:jc w:val="both"/>
        <w:rPr>
          <w:rFonts w:ascii="Oyko" w:hAnsi="Oyko" w:cs="Arial"/>
          <w:color w:val="3B3C3C"/>
          <w:spacing w:val="4"/>
          <w:shd w:val="clear" w:color="auto" w:fill="FFFFFF"/>
        </w:rPr>
      </w:pPr>
      <w:r w:rsidRPr="008D1E58">
        <w:rPr>
          <w:rFonts w:ascii="Oyko" w:hAnsi="Oyko" w:cs="Arial"/>
          <w:color w:val="3B3C3C"/>
          <w:spacing w:val="4"/>
          <w:shd w:val="clear" w:color="auto" w:fill="FFFFFF"/>
        </w:rPr>
        <w:t>Zgodnie z Zarządzeniem Rektora R.021.121.22 z dn.</w:t>
      </w:r>
      <w:r w:rsidR="009627FA" w:rsidRPr="008D1E58">
        <w:rPr>
          <w:rFonts w:ascii="Oyko" w:hAnsi="Oyko" w:cs="Arial"/>
          <w:color w:val="3B3C3C"/>
          <w:spacing w:val="4"/>
          <w:shd w:val="clear" w:color="auto" w:fill="FFFFFF"/>
        </w:rPr>
        <w:t xml:space="preserve"> 12</w:t>
      </w:r>
      <w:r w:rsidR="008A5C8C" w:rsidRPr="008D1E58">
        <w:rPr>
          <w:rFonts w:ascii="Oyko" w:hAnsi="Oyko" w:cs="Arial"/>
          <w:color w:val="3B3C3C"/>
          <w:spacing w:val="4"/>
          <w:shd w:val="clear" w:color="auto" w:fill="FFFFFF"/>
        </w:rPr>
        <w:t xml:space="preserve"> grudnia </w:t>
      </w:r>
      <w:r w:rsidRPr="008D1E58">
        <w:rPr>
          <w:rFonts w:ascii="Oyko" w:hAnsi="Oyko" w:cs="Arial"/>
          <w:color w:val="3B3C3C"/>
          <w:spacing w:val="4"/>
          <w:shd w:val="clear" w:color="auto" w:fill="FFFFFF"/>
        </w:rPr>
        <w:t xml:space="preserve">2022 </w:t>
      </w:r>
      <w:r w:rsidR="008A5C8C" w:rsidRPr="008D1E58">
        <w:rPr>
          <w:rFonts w:ascii="Oyko" w:hAnsi="Oyko" w:cs="Arial"/>
          <w:color w:val="3B3C3C"/>
          <w:spacing w:val="4"/>
          <w:shd w:val="clear" w:color="auto" w:fill="FFFFFF"/>
        </w:rPr>
        <w:t xml:space="preserve">roku </w:t>
      </w:r>
      <w:r w:rsidRPr="008D1E58">
        <w:rPr>
          <w:rFonts w:ascii="Oyko" w:hAnsi="Oyko" w:cs="Arial"/>
          <w:color w:val="3B3C3C"/>
          <w:spacing w:val="4"/>
          <w:shd w:val="clear" w:color="auto" w:fill="FFFFFF"/>
        </w:rPr>
        <w:t xml:space="preserve">powołującym Program stypendialny dla studentów/ pracowników dydaktycznych z Ukrainy pn. </w:t>
      </w:r>
      <w:r w:rsidR="005C6C6A">
        <w:rPr>
          <w:rFonts w:ascii="Oyko" w:hAnsi="Oyko" w:cs="Arial"/>
          <w:color w:val="3B3C3C"/>
          <w:spacing w:val="4"/>
          <w:shd w:val="clear" w:color="auto" w:fill="FFFFFF"/>
        </w:rPr>
        <w:t>„</w:t>
      </w:r>
      <w:r w:rsidR="005C6C6A" w:rsidRPr="005C6C6A">
        <w:rPr>
          <w:rFonts w:ascii="Oyko" w:hAnsi="Oyko" w:cs="Arial"/>
          <w:b/>
          <w:bCs/>
          <w:color w:val="3B3C3C"/>
          <w:spacing w:val="4"/>
          <w:shd w:val="clear" w:color="auto" w:fill="FFFFFF"/>
        </w:rPr>
        <w:t>Akademia Pomorska dla Ukrainy”</w:t>
      </w:r>
      <w:r w:rsidR="005C6C6A">
        <w:rPr>
          <w:rFonts w:ascii="Oyko" w:hAnsi="Oyko" w:cs="Arial"/>
          <w:b/>
          <w:bCs/>
          <w:color w:val="3B3C3C"/>
          <w:spacing w:val="4"/>
          <w:shd w:val="clear" w:color="auto" w:fill="FFFFFF"/>
        </w:rPr>
        <w:t xml:space="preserve"> </w:t>
      </w:r>
      <w:r w:rsidRPr="008D1E58">
        <w:rPr>
          <w:rFonts w:ascii="Oyko" w:hAnsi="Oyko" w:cs="Arial"/>
          <w:color w:val="3B3C3C"/>
          <w:spacing w:val="4"/>
          <w:shd w:val="clear" w:color="auto" w:fill="FFFFFF"/>
        </w:rPr>
        <w:t xml:space="preserve">niniejszym ogłasza się </w:t>
      </w:r>
      <w:r w:rsidR="00525CCB">
        <w:rPr>
          <w:rFonts w:ascii="Oyko" w:hAnsi="Oyko" w:cs="Arial"/>
          <w:b/>
          <w:color w:val="3B3C3C"/>
          <w:spacing w:val="4"/>
          <w:shd w:val="clear" w:color="auto" w:fill="FFFFFF"/>
        </w:rPr>
        <w:t>trzecią</w:t>
      </w:r>
      <w:r w:rsidRPr="004436A0">
        <w:rPr>
          <w:rFonts w:ascii="Oyko" w:hAnsi="Oyko" w:cs="Arial"/>
          <w:b/>
          <w:color w:val="3B3C3C"/>
          <w:spacing w:val="4"/>
          <w:shd w:val="clear" w:color="auto" w:fill="FFFFFF"/>
        </w:rPr>
        <w:t xml:space="preserve"> edycję programu</w:t>
      </w:r>
      <w:r w:rsidR="00686D58" w:rsidRPr="008D1E58">
        <w:rPr>
          <w:rFonts w:ascii="Oyko" w:hAnsi="Oyko" w:cs="Arial"/>
          <w:color w:val="3B3C3C"/>
          <w:spacing w:val="4"/>
          <w:shd w:val="clear" w:color="auto" w:fill="FFFFFF"/>
        </w:rPr>
        <w:t>.</w:t>
      </w:r>
    </w:p>
    <w:p w:rsidR="00686D58" w:rsidRPr="008D1E58" w:rsidRDefault="008D1E58" w:rsidP="008D1E58">
      <w:pPr>
        <w:jc w:val="both"/>
        <w:rPr>
          <w:rFonts w:ascii="Oyko" w:hAnsi="Oyko" w:cs="Arial"/>
          <w:b/>
          <w:color w:val="3B3C3C"/>
          <w:spacing w:val="4"/>
          <w:shd w:val="clear" w:color="auto" w:fill="FFFFFF"/>
        </w:rPr>
      </w:pPr>
      <w:r w:rsidRPr="00AC79E6">
        <w:rPr>
          <w:rFonts w:ascii="Oyko" w:hAnsi="Oyko" w:cs="Arial"/>
          <w:color w:val="3B3C3C"/>
          <w:spacing w:val="4"/>
          <w:shd w:val="clear" w:color="auto" w:fill="FFFFFF"/>
        </w:rPr>
        <w:t>(1)</w:t>
      </w:r>
      <w:r w:rsidRPr="008D1E58">
        <w:rPr>
          <w:rFonts w:ascii="Oyko" w:hAnsi="Oyko" w:cs="Arial"/>
          <w:b/>
          <w:color w:val="3B3C3C"/>
          <w:spacing w:val="4"/>
          <w:shd w:val="clear" w:color="auto" w:fill="FFFFFF"/>
        </w:rPr>
        <w:t xml:space="preserve">  </w:t>
      </w:r>
      <w:r w:rsidR="00525CCB">
        <w:rPr>
          <w:rFonts w:ascii="Oyko" w:hAnsi="Oyko" w:cs="Arial"/>
          <w:b/>
          <w:color w:val="3B3C3C"/>
          <w:spacing w:val="4"/>
          <w:shd w:val="clear" w:color="auto" w:fill="FFFFFF"/>
        </w:rPr>
        <w:t>3</w:t>
      </w:r>
      <w:r w:rsidR="00686D58" w:rsidRPr="008D1E58">
        <w:rPr>
          <w:rFonts w:ascii="Oyko" w:hAnsi="Oyko" w:cs="Arial"/>
          <w:b/>
          <w:color w:val="3B3C3C"/>
          <w:spacing w:val="4"/>
          <w:shd w:val="clear" w:color="auto" w:fill="FFFFFF"/>
        </w:rPr>
        <w:t xml:space="preserve"> edycja programu skierowana jest do:</w:t>
      </w:r>
    </w:p>
    <w:p w:rsidR="0034135B" w:rsidRPr="008D1E58" w:rsidRDefault="00686D58" w:rsidP="008D1E58">
      <w:pPr>
        <w:pStyle w:val="Akapitzlist"/>
        <w:numPr>
          <w:ilvl w:val="0"/>
          <w:numId w:val="7"/>
        </w:num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r w:rsidRPr="008D1E58">
        <w:rPr>
          <w:rFonts w:ascii="Oyko" w:hAnsi="Oyko"/>
          <w:bCs/>
          <w:color w:val="3B3C3C"/>
          <w:spacing w:val="4"/>
          <w:shd w:val="clear" w:color="auto" w:fill="FFFFFF"/>
        </w:rPr>
        <w:t xml:space="preserve">studentów- obywateli Ukrainy, realizujących kształcenie w Akademii Pomorskiej </w:t>
      </w:r>
      <w:r w:rsidR="00810904">
        <w:rPr>
          <w:rFonts w:ascii="Oyko" w:hAnsi="Oyko"/>
          <w:bCs/>
          <w:color w:val="3B3C3C"/>
          <w:spacing w:val="4"/>
          <w:shd w:val="clear" w:color="auto" w:fill="FFFFFF"/>
        </w:rPr>
        <w:br/>
      </w:r>
      <w:r w:rsidRPr="008D1E58">
        <w:rPr>
          <w:rFonts w:ascii="Oyko" w:hAnsi="Oyko"/>
          <w:bCs/>
          <w:color w:val="3B3C3C"/>
          <w:spacing w:val="4"/>
          <w:shd w:val="clear" w:color="auto" w:fill="FFFFFF"/>
        </w:rPr>
        <w:t>w Słupsku</w:t>
      </w:r>
      <w:r w:rsidR="008D1E58" w:rsidRPr="008D1E58">
        <w:rPr>
          <w:rFonts w:ascii="Oyko" w:hAnsi="Oyko"/>
          <w:bCs/>
          <w:color w:val="3B3C3C"/>
          <w:spacing w:val="4"/>
          <w:shd w:val="clear" w:color="auto" w:fill="FFFFFF"/>
        </w:rPr>
        <w:t xml:space="preserve"> w ramach programu „Wymiany Semestralnej”</w:t>
      </w:r>
      <w:r w:rsidRPr="008D1E58">
        <w:rPr>
          <w:rFonts w:ascii="Oyko" w:hAnsi="Oyko"/>
          <w:bCs/>
          <w:color w:val="3B3C3C"/>
          <w:spacing w:val="4"/>
          <w:shd w:val="clear" w:color="auto" w:fill="FFFFFF"/>
        </w:rPr>
        <w:t xml:space="preserve"> </w:t>
      </w:r>
      <w:r w:rsidR="008D1E58" w:rsidRPr="008D1E58">
        <w:rPr>
          <w:rFonts w:ascii="Oyko" w:hAnsi="Oyko"/>
          <w:bCs/>
          <w:color w:val="3B3C3C"/>
          <w:spacing w:val="4"/>
          <w:shd w:val="clear" w:color="auto" w:fill="FFFFFF"/>
        </w:rPr>
        <w:t xml:space="preserve">na podstawie  umów bilateralnych zawartych miedzy </w:t>
      </w:r>
      <w:r w:rsidR="00690C87">
        <w:rPr>
          <w:rFonts w:ascii="Oyko" w:hAnsi="Oyko"/>
          <w:bCs/>
          <w:color w:val="3B3C3C"/>
          <w:spacing w:val="4"/>
          <w:shd w:val="clear" w:color="auto" w:fill="FFFFFF"/>
        </w:rPr>
        <w:t>Uniwersytetem Pomorskim w Słupsku</w:t>
      </w:r>
      <w:r w:rsidR="008D1E58" w:rsidRPr="008D1E58">
        <w:rPr>
          <w:rFonts w:ascii="Oyko" w:hAnsi="Oyko"/>
          <w:bCs/>
          <w:color w:val="3B3C3C"/>
          <w:spacing w:val="4"/>
          <w:shd w:val="clear" w:color="auto" w:fill="FFFFFF"/>
        </w:rPr>
        <w:t xml:space="preserve"> </w:t>
      </w:r>
      <w:r w:rsidR="00690C87">
        <w:rPr>
          <w:rFonts w:ascii="Oyko" w:hAnsi="Oyko"/>
          <w:bCs/>
          <w:color w:val="3B3C3C"/>
          <w:spacing w:val="4"/>
          <w:shd w:val="clear" w:color="auto" w:fill="FFFFFF"/>
        </w:rPr>
        <w:br/>
      </w:r>
      <w:r w:rsidR="008D1E58" w:rsidRPr="008D1E58">
        <w:rPr>
          <w:rFonts w:ascii="Oyko" w:hAnsi="Oyko"/>
          <w:bCs/>
          <w:color w:val="3B3C3C"/>
          <w:spacing w:val="4"/>
          <w:shd w:val="clear" w:color="auto" w:fill="FFFFFF"/>
        </w:rPr>
        <w:t>a poszczególnymi uczelniami ukraińskimi, którzy dodatkowo:</w:t>
      </w:r>
    </w:p>
    <w:p w:rsidR="00525CCB" w:rsidRDefault="008D1E58" w:rsidP="00525CCB">
      <w:pPr>
        <w:pStyle w:val="Akapitzlist"/>
        <w:numPr>
          <w:ilvl w:val="0"/>
          <w:numId w:val="7"/>
        </w:num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r w:rsidRPr="008D1E58">
        <w:rPr>
          <w:rFonts w:ascii="Oyko" w:hAnsi="Oyko"/>
          <w:bCs/>
          <w:color w:val="3B3C3C"/>
          <w:spacing w:val="4"/>
          <w:shd w:val="clear" w:color="auto" w:fill="FFFFFF"/>
        </w:rPr>
        <w:t>w wyniku wojny opuścili Ukrainę po 24 lutego 2022 roku,</w:t>
      </w:r>
    </w:p>
    <w:p w:rsidR="008D1E58" w:rsidRPr="00525CCB" w:rsidRDefault="008D1E58" w:rsidP="00525CCB">
      <w:pPr>
        <w:pStyle w:val="Akapitzlist"/>
        <w:numPr>
          <w:ilvl w:val="0"/>
          <w:numId w:val="7"/>
        </w:num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r w:rsidRPr="00525CCB">
        <w:rPr>
          <w:rFonts w:ascii="Oyko" w:hAnsi="Oyko"/>
          <w:bCs/>
          <w:color w:val="3B3C3C"/>
          <w:spacing w:val="4"/>
          <w:shd w:val="clear" w:color="auto" w:fill="FFFFFF"/>
        </w:rPr>
        <w:t>angażują się w promocję współpracy międzynarodowej.</w:t>
      </w:r>
    </w:p>
    <w:p w:rsidR="008D1E58" w:rsidRDefault="008D1E58" w:rsidP="008D1E58">
      <w:pPr>
        <w:pStyle w:val="Akapitzlist"/>
        <w:jc w:val="both"/>
        <w:rPr>
          <w:rFonts w:ascii="Oyko" w:hAnsi="Oyko"/>
          <w:bCs/>
          <w:color w:val="3B3C3C"/>
          <w:spacing w:val="4"/>
          <w:sz w:val="24"/>
          <w:szCs w:val="24"/>
          <w:shd w:val="clear" w:color="auto" w:fill="FFFFFF"/>
        </w:rPr>
      </w:pPr>
    </w:p>
    <w:p w:rsidR="008D1E58" w:rsidRDefault="008D1E58" w:rsidP="008D1E58">
      <w:pPr>
        <w:pStyle w:val="Akapitzlist"/>
        <w:ind w:left="0"/>
        <w:jc w:val="both"/>
        <w:rPr>
          <w:rFonts w:ascii="Oyko" w:hAnsi="Oyko"/>
          <w:b/>
          <w:bCs/>
          <w:color w:val="3B3C3C"/>
          <w:spacing w:val="4"/>
          <w:shd w:val="clear" w:color="auto" w:fill="FFFFFF"/>
        </w:rPr>
      </w:pPr>
      <w:r w:rsidRPr="00AC79E6">
        <w:rPr>
          <w:rFonts w:ascii="Oyko" w:hAnsi="Oyko"/>
          <w:bCs/>
          <w:color w:val="3B3C3C"/>
          <w:spacing w:val="4"/>
          <w:shd w:val="clear" w:color="auto" w:fill="FFFFFF"/>
        </w:rPr>
        <w:t>(2)</w:t>
      </w:r>
      <w:r w:rsidRPr="008D1E58">
        <w:rPr>
          <w:rFonts w:ascii="Oyko" w:hAnsi="Oyko"/>
          <w:b/>
          <w:bCs/>
          <w:color w:val="3B3C3C"/>
          <w:spacing w:val="4"/>
          <w:shd w:val="clear" w:color="auto" w:fill="FFFFFF"/>
        </w:rPr>
        <w:t xml:space="preserve"> Kandydat ubiegający się o przyznanie stypendium zobowiązany jest do złożenia:   </w:t>
      </w:r>
    </w:p>
    <w:p w:rsidR="00810904" w:rsidRDefault="00810904" w:rsidP="00810904">
      <w:pPr>
        <w:pStyle w:val="Akapitzlist"/>
        <w:numPr>
          <w:ilvl w:val="0"/>
          <w:numId w:val="9"/>
        </w:num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r w:rsidRPr="00810904">
        <w:rPr>
          <w:rFonts w:ascii="Oyko" w:hAnsi="Oyko"/>
          <w:bCs/>
          <w:color w:val="3B3C3C"/>
          <w:spacing w:val="4"/>
          <w:shd w:val="clear" w:color="auto" w:fill="FFFFFF"/>
        </w:rPr>
        <w:t>prawidłowo wypełnionego Wniosku</w:t>
      </w:r>
      <w:r>
        <w:rPr>
          <w:rFonts w:ascii="Oyko" w:hAnsi="Oyko"/>
          <w:bCs/>
          <w:color w:val="3B3C3C"/>
          <w:spacing w:val="4"/>
          <w:shd w:val="clear" w:color="auto" w:fill="FFFFFF"/>
        </w:rPr>
        <w:t xml:space="preserve"> o stypendium </w:t>
      </w:r>
      <w:r w:rsidRPr="00810904">
        <w:rPr>
          <w:rFonts w:ascii="Oyko" w:hAnsi="Oyko"/>
          <w:bCs/>
          <w:color w:val="3B3C3C"/>
          <w:spacing w:val="4"/>
          <w:shd w:val="clear" w:color="auto" w:fill="FFFFFF"/>
        </w:rPr>
        <w:t xml:space="preserve"> </w:t>
      </w:r>
      <w:r>
        <w:rPr>
          <w:rFonts w:ascii="Oyko" w:hAnsi="Oyko"/>
          <w:bCs/>
          <w:color w:val="3B3C3C"/>
          <w:spacing w:val="4"/>
          <w:shd w:val="clear" w:color="auto" w:fill="FFFFFF"/>
        </w:rPr>
        <w:t xml:space="preserve">według wzoru stanowiącego załącznik nr 1 do </w:t>
      </w:r>
      <w:r w:rsidRPr="00810904">
        <w:rPr>
          <w:rFonts w:ascii="Oyko" w:hAnsi="Oyko"/>
          <w:bCs/>
          <w:color w:val="3B3C3C"/>
          <w:spacing w:val="4"/>
          <w:shd w:val="clear" w:color="auto" w:fill="FFFFFF"/>
        </w:rPr>
        <w:t>Zarządzeniem Rektora R.021.121.22</w:t>
      </w:r>
      <w:r>
        <w:rPr>
          <w:rFonts w:ascii="Oyko" w:hAnsi="Oyko"/>
          <w:bCs/>
          <w:color w:val="3B3C3C"/>
          <w:spacing w:val="4"/>
          <w:shd w:val="clear" w:color="auto" w:fill="FFFFFF"/>
        </w:rPr>
        <w:t>, wraz z załącznikami zamieszczonego w BIP</w:t>
      </w:r>
      <w:r w:rsidR="00B97E4E">
        <w:rPr>
          <w:rFonts w:ascii="Oyko" w:hAnsi="Oyko"/>
          <w:bCs/>
          <w:color w:val="3B3C3C"/>
          <w:spacing w:val="4"/>
          <w:shd w:val="clear" w:color="auto" w:fill="FFFFFF"/>
        </w:rPr>
        <w:t xml:space="preserve"> U</w:t>
      </w:r>
      <w:r>
        <w:rPr>
          <w:rFonts w:ascii="Oyko" w:hAnsi="Oyko"/>
          <w:bCs/>
          <w:color w:val="3B3C3C"/>
          <w:spacing w:val="4"/>
          <w:shd w:val="clear" w:color="auto" w:fill="FFFFFF"/>
        </w:rPr>
        <w:t>czelni.</w:t>
      </w:r>
    </w:p>
    <w:p w:rsidR="00810904" w:rsidRDefault="002C4E5A" w:rsidP="00810904">
      <w:pPr>
        <w:ind w:left="360"/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hyperlink r:id="rId5" w:history="1">
        <w:r w:rsidR="00810904" w:rsidRPr="00B60C9E">
          <w:rPr>
            <w:rStyle w:val="Hipercze"/>
            <w:rFonts w:ascii="Oyko" w:hAnsi="Oyko"/>
            <w:bCs/>
            <w:spacing w:val="4"/>
            <w:shd w:val="clear" w:color="auto" w:fill="FFFFFF"/>
          </w:rPr>
          <w:t>http://bip.apsl.edu.pl/zarzadzenie/16223/zarzadzenie-nr-r-021-121-22</w:t>
        </w:r>
      </w:hyperlink>
    </w:p>
    <w:p w:rsidR="00810904" w:rsidRDefault="00810904" w:rsidP="00810904">
      <w:pPr>
        <w:jc w:val="both"/>
        <w:rPr>
          <w:rFonts w:ascii="Oyko" w:hAnsi="Oyko"/>
          <w:b/>
          <w:bCs/>
          <w:color w:val="3B3C3C"/>
          <w:spacing w:val="4"/>
          <w:shd w:val="clear" w:color="auto" w:fill="FFFFFF"/>
        </w:rPr>
      </w:pPr>
      <w:r w:rsidRPr="00AC79E6">
        <w:rPr>
          <w:rFonts w:ascii="Oyko" w:hAnsi="Oyko"/>
          <w:bCs/>
          <w:color w:val="3B3C3C"/>
          <w:spacing w:val="4"/>
          <w:shd w:val="clear" w:color="auto" w:fill="FFFFFF"/>
        </w:rPr>
        <w:t>(3)</w:t>
      </w:r>
      <w:r>
        <w:rPr>
          <w:rFonts w:ascii="Oyko" w:hAnsi="Oyko"/>
          <w:bCs/>
          <w:color w:val="3B3C3C"/>
          <w:spacing w:val="4"/>
          <w:shd w:val="clear" w:color="auto" w:fill="FFFFFF"/>
        </w:rPr>
        <w:t xml:space="preserve"> </w:t>
      </w:r>
      <w:r w:rsidR="0055577F" w:rsidRPr="0055577F">
        <w:rPr>
          <w:rFonts w:ascii="Oyko" w:hAnsi="Oyko"/>
          <w:b/>
          <w:bCs/>
          <w:color w:val="3B3C3C"/>
          <w:spacing w:val="4"/>
          <w:shd w:val="clear" w:color="auto" w:fill="FFFFFF"/>
        </w:rPr>
        <w:t>Termin</w:t>
      </w:r>
      <w:r w:rsidR="0055577F">
        <w:rPr>
          <w:rFonts w:ascii="Oyko" w:hAnsi="Oyko"/>
          <w:bCs/>
          <w:color w:val="3B3C3C"/>
          <w:spacing w:val="4"/>
          <w:shd w:val="clear" w:color="auto" w:fill="FFFFFF"/>
        </w:rPr>
        <w:t xml:space="preserve"> składania Wniosków mija  </w:t>
      </w:r>
      <w:r w:rsidR="005C6C6A">
        <w:rPr>
          <w:rFonts w:ascii="Oyko" w:hAnsi="Oyko"/>
          <w:b/>
          <w:bCs/>
          <w:color w:val="3B3C3C"/>
          <w:spacing w:val="4"/>
          <w:shd w:val="clear" w:color="auto" w:fill="FFFFFF"/>
        </w:rPr>
        <w:t>20</w:t>
      </w:r>
      <w:r w:rsidR="00690C87">
        <w:rPr>
          <w:rFonts w:ascii="Oyko" w:hAnsi="Oyko"/>
          <w:b/>
          <w:bCs/>
          <w:color w:val="3B3C3C"/>
          <w:spacing w:val="4"/>
          <w:shd w:val="clear" w:color="auto" w:fill="FFFFFF"/>
        </w:rPr>
        <w:t xml:space="preserve"> listopada</w:t>
      </w:r>
      <w:r w:rsidR="0055577F" w:rsidRPr="0055577F">
        <w:rPr>
          <w:rFonts w:ascii="Oyko" w:hAnsi="Oyko"/>
          <w:b/>
          <w:bCs/>
          <w:color w:val="3B3C3C"/>
          <w:spacing w:val="4"/>
          <w:shd w:val="clear" w:color="auto" w:fill="FFFFFF"/>
        </w:rPr>
        <w:t xml:space="preserve"> 2023 roku</w:t>
      </w:r>
    </w:p>
    <w:p w:rsidR="0055577F" w:rsidRDefault="0055577F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r w:rsidRPr="00AC79E6">
        <w:rPr>
          <w:rFonts w:ascii="Oyko" w:hAnsi="Oyko"/>
          <w:bCs/>
          <w:color w:val="3B3C3C"/>
          <w:spacing w:val="4"/>
          <w:shd w:val="clear" w:color="auto" w:fill="FFFFFF"/>
        </w:rPr>
        <w:t>(4)</w:t>
      </w:r>
      <w:r>
        <w:rPr>
          <w:rFonts w:ascii="Oyko" w:hAnsi="Oyko"/>
          <w:b/>
          <w:bCs/>
          <w:color w:val="3B3C3C"/>
          <w:spacing w:val="4"/>
          <w:shd w:val="clear" w:color="auto" w:fill="FFFFFF"/>
        </w:rPr>
        <w:t xml:space="preserve"> </w:t>
      </w:r>
      <w:r w:rsidRPr="00AC79E6">
        <w:rPr>
          <w:rFonts w:ascii="Oyko" w:hAnsi="Oyko"/>
          <w:bCs/>
          <w:color w:val="3B3C3C"/>
          <w:spacing w:val="4"/>
          <w:shd w:val="clear" w:color="auto" w:fill="FFFFFF"/>
        </w:rPr>
        <w:t xml:space="preserve">Kompletne Wnioski </w:t>
      </w:r>
      <w:r w:rsidR="00AC79E6" w:rsidRPr="00AC79E6">
        <w:rPr>
          <w:rFonts w:ascii="Oyko" w:hAnsi="Oyko"/>
          <w:bCs/>
          <w:color w:val="3B3C3C"/>
          <w:spacing w:val="4"/>
          <w:shd w:val="clear" w:color="auto" w:fill="FFFFFF"/>
        </w:rPr>
        <w:t>(wraz z załącznikami)</w:t>
      </w:r>
      <w:r w:rsidR="00AC79E6">
        <w:rPr>
          <w:rFonts w:ascii="Oyko" w:hAnsi="Oyko"/>
          <w:bCs/>
          <w:color w:val="3B3C3C"/>
          <w:spacing w:val="4"/>
          <w:shd w:val="clear" w:color="auto" w:fill="FFFFFF"/>
        </w:rPr>
        <w:t xml:space="preserve"> należy składać osobiście do Biura ds. Rozwoju i Współpracy, ul. Westerplatte 64,  pok. 506 (IV piętro) w godzinach pracy Biura (7:30 – 15:30)</w:t>
      </w:r>
    </w:p>
    <w:p w:rsidR="00AC79E6" w:rsidRDefault="00AC79E6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r>
        <w:rPr>
          <w:rFonts w:ascii="Oyko" w:hAnsi="Oyko"/>
          <w:bCs/>
          <w:color w:val="3B3C3C"/>
          <w:spacing w:val="4"/>
          <w:shd w:val="clear" w:color="auto" w:fill="FFFFFF"/>
        </w:rPr>
        <w:t xml:space="preserve">(5) Regulamin </w:t>
      </w:r>
      <w:r w:rsidR="00B97E4E">
        <w:rPr>
          <w:rFonts w:ascii="Oyko" w:hAnsi="Oyko"/>
          <w:bCs/>
          <w:color w:val="3B3C3C"/>
          <w:spacing w:val="4"/>
          <w:shd w:val="clear" w:color="auto" w:fill="FFFFFF"/>
        </w:rPr>
        <w:t xml:space="preserve">Programu </w:t>
      </w:r>
      <w:r w:rsidR="00B97E4E" w:rsidRPr="00B97E4E">
        <w:rPr>
          <w:rFonts w:ascii="Oyko" w:hAnsi="Oyko"/>
          <w:b/>
          <w:bCs/>
          <w:color w:val="3B3C3C"/>
          <w:spacing w:val="4"/>
          <w:shd w:val="clear" w:color="auto" w:fill="FFFFFF"/>
        </w:rPr>
        <w:t>„Akademia Pomorska dla Ukrainy</w:t>
      </w:r>
      <w:r w:rsidR="00B97E4E" w:rsidRPr="00B97E4E">
        <w:rPr>
          <w:rFonts w:ascii="Oyko" w:hAnsi="Oyko"/>
          <w:bCs/>
          <w:color w:val="3B3C3C"/>
          <w:spacing w:val="4"/>
          <w:shd w:val="clear" w:color="auto" w:fill="FFFFFF"/>
        </w:rPr>
        <w:t>”</w:t>
      </w:r>
      <w:r w:rsidR="00B97E4E">
        <w:rPr>
          <w:rFonts w:ascii="Oyko" w:hAnsi="Oyko"/>
          <w:bCs/>
          <w:color w:val="3B3C3C"/>
          <w:spacing w:val="4"/>
          <w:shd w:val="clear" w:color="auto" w:fill="FFFFFF"/>
        </w:rPr>
        <w:t xml:space="preserve"> dostępny jest w BIP Uczelni pod wskazanym wyżej adresem internetowym.</w:t>
      </w:r>
    </w:p>
    <w:p w:rsidR="00B97E4E" w:rsidRDefault="00B97E4E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r>
        <w:rPr>
          <w:rFonts w:ascii="Oyko" w:hAnsi="Oyko"/>
          <w:bCs/>
          <w:color w:val="3B3C3C"/>
          <w:spacing w:val="4"/>
          <w:shd w:val="clear" w:color="auto" w:fill="FFFFFF"/>
        </w:rPr>
        <w:t>(6) Zgodnie z para. 4, pkt 1 (4), Umowa stypendialna stanowi załącznik do niniejszego Ogłoszenia.</w:t>
      </w:r>
    </w:p>
    <w:p w:rsidR="0071058B" w:rsidRDefault="0071058B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</w:p>
    <w:p w:rsidR="0071058B" w:rsidRDefault="0071058B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</w:p>
    <w:p w:rsidR="0071058B" w:rsidRDefault="0071058B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</w:p>
    <w:p w:rsidR="0071058B" w:rsidRDefault="0071058B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</w:p>
    <w:p w:rsidR="00B97E4E" w:rsidRDefault="00B97E4E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r>
        <w:rPr>
          <w:rFonts w:ascii="Oyko" w:hAnsi="Oyko"/>
          <w:bCs/>
          <w:color w:val="3B3C3C"/>
          <w:spacing w:val="4"/>
          <w:shd w:val="clear" w:color="auto" w:fill="FFFFFF"/>
        </w:rPr>
        <w:t xml:space="preserve">/-/ Prorektor ds. Rozwoju i Współpracy </w:t>
      </w:r>
    </w:p>
    <w:p w:rsidR="00B97E4E" w:rsidRDefault="0071058B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  <w:r>
        <w:rPr>
          <w:rFonts w:ascii="Oyko" w:hAnsi="Oyko"/>
          <w:bCs/>
          <w:color w:val="3B3C3C"/>
          <w:spacing w:val="4"/>
          <w:shd w:val="clear" w:color="auto" w:fill="FFFFFF"/>
        </w:rPr>
        <w:t>d</w:t>
      </w:r>
      <w:r w:rsidR="005C6C6A">
        <w:rPr>
          <w:rFonts w:ascii="Oyko" w:hAnsi="Oyko"/>
          <w:bCs/>
          <w:color w:val="3B3C3C"/>
          <w:spacing w:val="4"/>
          <w:shd w:val="clear" w:color="auto" w:fill="FFFFFF"/>
        </w:rPr>
        <w:t>r hab. Marek Łukasik, prof. U</w:t>
      </w:r>
      <w:r w:rsidR="00B97E4E">
        <w:rPr>
          <w:rFonts w:ascii="Oyko" w:hAnsi="Oyko"/>
          <w:bCs/>
          <w:color w:val="3B3C3C"/>
          <w:spacing w:val="4"/>
          <w:shd w:val="clear" w:color="auto" w:fill="FFFFFF"/>
        </w:rPr>
        <w:t>P</w:t>
      </w:r>
    </w:p>
    <w:p w:rsidR="00720E42" w:rsidRDefault="00720E42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</w:p>
    <w:p w:rsidR="00720E42" w:rsidRDefault="00720E42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</w:p>
    <w:p w:rsidR="00690C87" w:rsidRDefault="00690C87" w:rsidP="00720E42">
      <w:pPr>
        <w:spacing w:after="350"/>
        <w:rPr>
          <w:rFonts w:ascii="Oyko" w:hAnsi="Oyko"/>
          <w:bCs/>
          <w:color w:val="3B3C3C"/>
          <w:spacing w:val="4"/>
          <w:shd w:val="clear" w:color="auto" w:fill="FFFFFF"/>
        </w:rPr>
      </w:pPr>
    </w:p>
    <w:p w:rsidR="00025A7C" w:rsidRDefault="00025A7C" w:rsidP="00720E42">
      <w:pPr>
        <w:spacing w:after="350"/>
        <w:rPr>
          <w:rFonts w:ascii="Cambria" w:eastAsia="Cambria" w:hAnsi="Cambria" w:cs="Cambria"/>
          <w:b/>
          <w:i/>
          <w:color w:val="000000"/>
          <w:lang w:eastAsia="pl-PL"/>
        </w:rPr>
      </w:pPr>
    </w:p>
    <w:p w:rsidR="00720E42" w:rsidRPr="00720E42" w:rsidRDefault="00720E42" w:rsidP="00720E42">
      <w:pPr>
        <w:spacing w:after="35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i/>
          <w:color w:val="000000"/>
          <w:lang w:eastAsia="pl-PL"/>
        </w:rPr>
        <w:lastRenderedPageBreak/>
        <w:t>Załącznik nr 3 do Regulaminu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 </w:t>
      </w:r>
    </w:p>
    <w:p w:rsidR="00720E42" w:rsidRPr="00720E42" w:rsidRDefault="00720E42" w:rsidP="00720E42">
      <w:pPr>
        <w:spacing w:after="0"/>
        <w:ind w:left="672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spacing w:after="156"/>
        <w:ind w:left="729" w:right="725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UMOWA STYPENDIALNA NR:  …………………………… </w:t>
      </w:r>
    </w:p>
    <w:p w:rsidR="00720E42" w:rsidRPr="00720E42" w:rsidRDefault="00720E42" w:rsidP="005C6C6A">
      <w:pPr>
        <w:spacing w:after="113"/>
        <w:ind w:left="10" w:hanging="1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zwana dalej „Umową”, zawarta w Słupsku  pomiędzy: </w:t>
      </w:r>
      <w:r w:rsidR="00025A7C">
        <w:rPr>
          <w:rFonts w:ascii="Cambria" w:eastAsia="Cambria" w:hAnsi="Cambria" w:cs="Cambria"/>
          <w:color w:val="000000"/>
          <w:lang w:eastAsia="pl-PL"/>
        </w:rPr>
        <w:t xml:space="preserve">Uniwersytetem Pomorskim 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w Słupsku </w:t>
      </w:r>
      <w:r w:rsidR="00025A7C">
        <w:rPr>
          <w:rFonts w:ascii="Cambria" w:eastAsia="Cambria" w:hAnsi="Cambria" w:cs="Cambria"/>
          <w:color w:val="000000"/>
          <w:lang w:eastAsia="pl-PL"/>
        </w:rPr>
        <w:br/>
      </w:r>
      <w:r w:rsidRPr="00720E42">
        <w:rPr>
          <w:rFonts w:ascii="Cambria" w:eastAsia="Cambria" w:hAnsi="Cambria" w:cs="Cambria"/>
          <w:color w:val="000000"/>
          <w:lang w:eastAsia="pl-PL"/>
        </w:rPr>
        <w:t>z siedzibą:</w:t>
      </w:r>
      <w:r w:rsidR="005C6C6A">
        <w:rPr>
          <w:rFonts w:ascii="Cambria" w:eastAsia="Cambria" w:hAnsi="Cambria" w:cs="Cambria"/>
          <w:color w:val="000000"/>
          <w:lang w:eastAsia="pl-PL"/>
        </w:rPr>
        <w:t xml:space="preserve"> 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76-200 </w:t>
      </w:r>
      <w:r w:rsidR="00025A7C">
        <w:rPr>
          <w:rFonts w:ascii="Cambria" w:eastAsia="Cambria" w:hAnsi="Cambria" w:cs="Cambria"/>
          <w:color w:val="000000"/>
          <w:lang w:eastAsia="pl-PL"/>
        </w:rPr>
        <w:t xml:space="preserve">Słupsk  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ul. </w:t>
      </w:r>
      <w:r w:rsidRPr="00720E42">
        <w:rPr>
          <w:rFonts w:ascii="Cambria" w:eastAsia="Cambria" w:hAnsi="Cambria" w:cs="Cambria"/>
          <w:color w:val="000000"/>
          <w:lang w:eastAsia="pl-PL"/>
        </w:rPr>
        <w:tab/>
        <w:t>Kr</w:t>
      </w:r>
      <w:r w:rsidR="00025A7C">
        <w:rPr>
          <w:rFonts w:ascii="Cambria" w:eastAsia="Cambria" w:hAnsi="Cambria" w:cs="Cambria"/>
          <w:color w:val="000000"/>
          <w:lang w:eastAsia="pl-PL"/>
        </w:rPr>
        <w:t xml:space="preserve">zysztofa  Arciszewskiego 22A, </w:t>
      </w:r>
      <w:r w:rsidR="005C6C6A">
        <w:rPr>
          <w:rFonts w:ascii="Cambria" w:eastAsia="Cambria" w:hAnsi="Cambria" w:cs="Cambria"/>
          <w:color w:val="000000"/>
          <w:lang w:eastAsia="pl-PL"/>
        </w:rPr>
        <w:t xml:space="preserve">  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reprezentowana </w:t>
      </w:r>
      <w:r w:rsidRPr="00720E42">
        <w:rPr>
          <w:rFonts w:ascii="Cambria" w:eastAsia="Cambria" w:hAnsi="Cambria" w:cs="Cambria"/>
          <w:color w:val="000000"/>
          <w:lang w:eastAsia="pl-PL"/>
        </w:rPr>
        <w:tab/>
        <w:t xml:space="preserve">przez </w:t>
      </w:r>
    </w:p>
    <w:p w:rsidR="00720E42" w:rsidRPr="00720E42" w:rsidRDefault="00025A7C" w:rsidP="00025A7C">
      <w:pPr>
        <w:spacing w:after="18" w:line="367" w:lineRule="auto"/>
        <w:ind w:left="10" w:right="3521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025A7C">
        <w:rPr>
          <w:rFonts w:ascii="Cambria" w:eastAsia="Cambria" w:hAnsi="Cambria" w:cs="Cambria"/>
          <w:color w:val="000000"/>
          <w:lang w:eastAsia="pl-PL"/>
        </w:rPr>
        <w:t xml:space="preserve">dr hab. Marka  Łukasika </w:t>
      </w:r>
      <w:r>
        <w:rPr>
          <w:rFonts w:ascii="Cambria" w:eastAsia="Cambria" w:hAnsi="Cambria" w:cs="Cambria"/>
          <w:color w:val="000000"/>
          <w:lang w:eastAsia="pl-PL"/>
        </w:rPr>
        <w:t xml:space="preserve">prof. UP </w:t>
      </w:r>
      <w:r w:rsidR="005C6C6A">
        <w:rPr>
          <w:rFonts w:ascii="Cambria" w:eastAsia="Cambria" w:hAnsi="Cambria" w:cs="Cambria"/>
          <w:color w:val="000000"/>
          <w:lang w:eastAsia="pl-PL"/>
        </w:rPr>
        <w:t>zwana</w:t>
      </w:r>
      <w:r w:rsidR="00720E42" w:rsidRPr="00720E42">
        <w:rPr>
          <w:rFonts w:ascii="Cambria" w:eastAsia="Cambria" w:hAnsi="Cambria" w:cs="Cambria"/>
          <w:color w:val="000000"/>
          <w:lang w:eastAsia="pl-PL"/>
        </w:rPr>
        <w:t xml:space="preserve"> dalej </w:t>
      </w:r>
      <w:r w:rsidR="00720E42" w:rsidRPr="00720E42">
        <w:rPr>
          <w:rFonts w:ascii="Cambria" w:eastAsia="Cambria" w:hAnsi="Cambria" w:cs="Cambria"/>
          <w:b/>
          <w:color w:val="000000"/>
          <w:lang w:eastAsia="pl-PL"/>
        </w:rPr>
        <w:t xml:space="preserve">Uczelnią </w:t>
      </w:r>
      <w:r w:rsidR="00720E42" w:rsidRPr="00720E42">
        <w:rPr>
          <w:rFonts w:ascii="Cambria" w:eastAsia="Cambria" w:hAnsi="Cambria" w:cs="Cambria"/>
          <w:color w:val="000000"/>
          <w:lang w:eastAsia="pl-PL"/>
        </w:rPr>
        <w:t xml:space="preserve">a  </w:t>
      </w:r>
    </w:p>
    <w:p w:rsidR="00025A7C" w:rsidRDefault="00720E42" w:rsidP="00025A7C">
      <w:pPr>
        <w:spacing w:after="18" w:line="367" w:lineRule="auto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>Panem/Panią …………………………………………….., obywatelem Ukrainy, zamieszkałym/zamieszkałą: …………………………………………………….., paszport numer:……………………………., wskazującym/wskazującą adres do doręczeń w Polsce: ……………………………………………………………….</w:t>
      </w:r>
    </w:p>
    <w:p w:rsidR="00025A7C" w:rsidRDefault="00720E42" w:rsidP="00025A7C">
      <w:pPr>
        <w:spacing w:after="18" w:line="367" w:lineRule="auto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 kierunek studiów (jeśli dot.)…………………………………………………………………. </w:t>
      </w:r>
    </w:p>
    <w:p w:rsidR="00025A7C" w:rsidRDefault="00720E42" w:rsidP="00025A7C">
      <w:pPr>
        <w:spacing w:after="18" w:line="367" w:lineRule="auto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>adres e-mail Stypendysty: ………………………………………………………..</w:t>
      </w:r>
    </w:p>
    <w:p w:rsidR="00720E42" w:rsidRPr="00720E42" w:rsidRDefault="00720E42" w:rsidP="00025A7C">
      <w:pPr>
        <w:spacing w:after="18" w:line="367" w:lineRule="auto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 telefon kontaktowy Stypendysty: ……………………………………………….. </w:t>
      </w:r>
    </w:p>
    <w:p w:rsidR="00025A7C" w:rsidRDefault="00025A7C" w:rsidP="00025A7C">
      <w:pPr>
        <w:tabs>
          <w:tab w:val="center" w:pos="1805"/>
          <w:tab w:val="center" w:pos="3014"/>
          <w:tab w:val="center" w:pos="3911"/>
          <w:tab w:val="center" w:pos="4849"/>
          <w:tab w:val="center" w:pos="5956"/>
          <w:tab w:val="center" w:pos="7336"/>
          <w:tab w:val="right" w:pos="9926"/>
        </w:tabs>
        <w:spacing w:after="109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 xml:space="preserve">rachunek bankowy banku na </w:t>
      </w:r>
      <w:r>
        <w:rPr>
          <w:rFonts w:ascii="Cambria" w:eastAsia="Cambria" w:hAnsi="Cambria" w:cs="Cambria"/>
          <w:color w:val="000000"/>
          <w:lang w:eastAsia="pl-PL"/>
        </w:rPr>
        <w:tab/>
        <w:t xml:space="preserve">terenie </w:t>
      </w:r>
      <w:r w:rsidR="00720E42" w:rsidRPr="00720E42">
        <w:rPr>
          <w:rFonts w:ascii="Cambria" w:eastAsia="Cambria" w:hAnsi="Cambria" w:cs="Cambria"/>
          <w:color w:val="000000"/>
          <w:lang w:eastAsia="pl-PL"/>
        </w:rPr>
        <w:t xml:space="preserve">Polski </w:t>
      </w:r>
      <w:r w:rsidR="00720E42" w:rsidRPr="00720E42">
        <w:rPr>
          <w:rFonts w:ascii="Cambria" w:eastAsia="Cambria" w:hAnsi="Cambria" w:cs="Cambria"/>
          <w:color w:val="000000"/>
          <w:lang w:eastAsia="pl-PL"/>
        </w:rPr>
        <w:tab/>
        <w:t>Stypendysty:</w:t>
      </w:r>
    </w:p>
    <w:p w:rsidR="00720E42" w:rsidRPr="00720E42" w:rsidRDefault="00025A7C" w:rsidP="00025A7C">
      <w:pPr>
        <w:spacing w:after="105"/>
        <w:ind w:left="10" w:hanging="10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720E42" w:rsidRPr="00720E42" w:rsidRDefault="00720E42" w:rsidP="00720E42">
      <w:pPr>
        <w:spacing w:after="2" w:line="356" w:lineRule="auto"/>
        <w:ind w:left="-15" w:right="6479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zwanym dalej </w:t>
      </w: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Stypendystą 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zwanymi dalej łącznie </w:t>
      </w: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„Stronami”, 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o następującej treści:  </w:t>
      </w:r>
    </w:p>
    <w:p w:rsidR="00720E42" w:rsidRPr="00720E42" w:rsidRDefault="00720E42" w:rsidP="00720E42">
      <w:pPr>
        <w:spacing w:after="155"/>
        <w:ind w:left="729" w:right="72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§ 1 </w:t>
      </w:r>
    </w:p>
    <w:p w:rsidR="00720E42" w:rsidRPr="00720E42" w:rsidRDefault="00720E42" w:rsidP="00720E42">
      <w:pPr>
        <w:keepNext/>
        <w:keepLines/>
        <w:spacing w:after="158"/>
        <w:ind w:left="727" w:right="717" w:hanging="10"/>
        <w:jc w:val="center"/>
        <w:outlineLvl w:val="0"/>
        <w:rPr>
          <w:rFonts w:ascii="Cambria" w:eastAsia="Cambria" w:hAnsi="Cambria" w:cs="Cambria"/>
          <w:b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Przedmiot Umowy </w:t>
      </w:r>
    </w:p>
    <w:p w:rsidR="00720E42" w:rsidRPr="00720E42" w:rsidRDefault="00720E42" w:rsidP="00720E42">
      <w:pPr>
        <w:spacing w:after="183"/>
        <w:ind w:left="46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numPr>
          <w:ilvl w:val="0"/>
          <w:numId w:val="10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Przedmiotem Umowy jest udział Stypendysty w Programie “Akademia Pomorska w Słupsku dla Ukrainy” - zwanego dalej „Projektem”, finansowanym przez </w:t>
      </w:r>
      <w:r w:rsidR="005D4CA9">
        <w:rPr>
          <w:rFonts w:ascii="Cambria" w:eastAsia="Cambria" w:hAnsi="Cambria" w:cs="Cambria"/>
          <w:color w:val="000000"/>
          <w:lang w:eastAsia="pl-PL"/>
        </w:rPr>
        <w:t>Uniwersytet</w:t>
      </w:r>
      <w:r w:rsidR="005C6C6A">
        <w:rPr>
          <w:rFonts w:ascii="Cambria" w:eastAsia="Cambria" w:hAnsi="Cambria" w:cs="Cambria"/>
          <w:color w:val="000000"/>
          <w:lang w:eastAsia="pl-PL"/>
        </w:rPr>
        <w:t xml:space="preserve"> Pomorski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w Słupsku, m.in. ze środków pozyskanych od darczyńców/darczyńców-Patronów.  </w:t>
      </w:r>
    </w:p>
    <w:p w:rsidR="00720E42" w:rsidRPr="00720E42" w:rsidRDefault="00025A7C" w:rsidP="00720E42">
      <w:pPr>
        <w:numPr>
          <w:ilvl w:val="0"/>
          <w:numId w:val="10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Rektor  Uniwersytetu Pomorskiego</w:t>
      </w:r>
      <w:r w:rsidR="00720E42" w:rsidRPr="00720E42">
        <w:rPr>
          <w:rFonts w:ascii="Cambria" w:eastAsia="Cambria" w:hAnsi="Cambria" w:cs="Cambria"/>
          <w:color w:val="000000"/>
          <w:lang w:eastAsia="pl-PL"/>
        </w:rPr>
        <w:t xml:space="preserve"> w Słupsku w ramach realizacji Projektu przyznał Stypendyście Stypendium w </w:t>
      </w:r>
      <w:r w:rsidR="00720E42" w:rsidRPr="00720E42">
        <w:rPr>
          <w:rFonts w:ascii="Cambria" w:eastAsia="Cambria" w:hAnsi="Cambria" w:cs="Cambria"/>
          <w:b/>
          <w:color w:val="000000"/>
          <w:lang w:eastAsia="pl-PL"/>
        </w:rPr>
        <w:t xml:space="preserve">wysokości …………… złotych </w:t>
      </w:r>
      <w:r>
        <w:rPr>
          <w:rFonts w:ascii="Cambria" w:eastAsia="Cambria" w:hAnsi="Cambria" w:cs="Cambria"/>
          <w:b/>
          <w:color w:val="000000"/>
          <w:lang w:eastAsia="pl-PL"/>
        </w:rPr>
        <w:br/>
      </w:r>
      <w:r w:rsidR="00720E42" w:rsidRPr="00720E42">
        <w:rPr>
          <w:rFonts w:ascii="Cambria" w:eastAsia="Cambria" w:hAnsi="Cambria" w:cs="Cambria"/>
          <w:b/>
          <w:color w:val="000000"/>
          <w:lang w:eastAsia="pl-PL"/>
        </w:rPr>
        <w:t xml:space="preserve">( ………………………………………………………….. złotych ). </w:t>
      </w:r>
      <w:r w:rsidR="00720E42" w:rsidRPr="00720E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720E42" w:rsidRPr="005C6C6A" w:rsidRDefault="00720E42" w:rsidP="005C6C6A">
      <w:pPr>
        <w:numPr>
          <w:ilvl w:val="0"/>
          <w:numId w:val="10"/>
        </w:numPr>
        <w:spacing w:after="105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Stypendium, o którym mowa w ust. 2 zostało przyznane </w:t>
      </w: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na okres maksymalnie ……. miesięcy tj. </w:t>
      </w:r>
      <w:r w:rsidRPr="005C6C6A">
        <w:rPr>
          <w:rFonts w:ascii="Cambria" w:eastAsia="Cambria" w:hAnsi="Cambria" w:cs="Cambria"/>
          <w:b/>
          <w:color w:val="000000"/>
          <w:lang w:eastAsia="pl-PL"/>
        </w:rPr>
        <w:t xml:space="preserve">od dnia …………………. r. do dnia …………… r. w roku akademickim………………….…... ,  </w:t>
      </w:r>
      <w:r w:rsidRPr="005C6C6A">
        <w:rPr>
          <w:rFonts w:ascii="Cambria" w:eastAsia="Cambria" w:hAnsi="Cambria" w:cs="Cambria"/>
          <w:color w:val="000000"/>
          <w:lang w:eastAsia="pl-PL"/>
        </w:rPr>
        <w:t>co daje łączną kwotę: ……………………PLN</w:t>
      </w:r>
      <w:r w:rsidRPr="005C6C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numPr>
          <w:ilvl w:val="0"/>
          <w:numId w:val="10"/>
        </w:numPr>
        <w:spacing w:after="109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Patronem </w:t>
      </w:r>
      <w:r w:rsidRPr="00720E42">
        <w:rPr>
          <w:rFonts w:ascii="Cambria" w:eastAsia="Cambria" w:hAnsi="Cambria" w:cs="Cambria"/>
          <w:color w:val="000000"/>
          <w:lang w:eastAsia="pl-PL"/>
        </w:rPr>
        <w:tab/>
        <w:t xml:space="preserve">imiennym </w:t>
      </w:r>
      <w:r w:rsidRPr="00720E42">
        <w:rPr>
          <w:rFonts w:ascii="Cambria" w:eastAsia="Cambria" w:hAnsi="Cambria" w:cs="Cambria"/>
          <w:color w:val="000000"/>
          <w:lang w:eastAsia="pl-PL"/>
        </w:rPr>
        <w:tab/>
        <w:t xml:space="preserve">Stypendium </w:t>
      </w:r>
      <w:r w:rsidRPr="00720E42">
        <w:rPr>
          <w:rFonts w:ascii="Cambria" w:eastAsia="Cambria" w:hAnsi="Cambria" w:cs="Cambria"/>
          <w:color w:val="000000"/>
          <w:lang w:eastAsia="pl-PL"/>
        </w:rPr>
        <w:tab/>
        <w:t xml:space="preserve">jest </w:t>
      </w:r>
    </w:p>
    <w:p w:rsidR="00720E42" w:rsidRPr="00720E42" w:rsidRDefault="005C6C6A" w:rsidP="00720E42">
      <w:pPr>
        <w:spacing w:after="108"/>
        <w:ind w:left="715" w:hanging="10"/>
        <w:jc w:val="both"/>
        <w:rPr>
          <w:rFonts w:ascii="Cambria" w:eastAsia="Cambria" w:hAnsi="Cambria" w:cs="Cambria"/>
          <w:color w:val="000000"/>
          <w:lang w:eastAsia="pl-PL"/>
        </w:rPr>
      </w:pPr>
      <w:proofErr w:type="spellStart"/>
      <w:r w:rsidRPr="005C6C6A">
        <w:rPr>
          <w:rFonts w:ascii="Cambria" w:eastAsia="Cambria" w:hAnsi="Cambria" w:cs="Cambria"/>
          <w:b/>
          <w:color w:val="000000"/>
          <w:lang w:eastAsia="pl-PL"/>
        </w:rPr>
        <w:t>Jiyu</w:t>
      </w:r>
      <w:proofErr w:type="spellEnd"/>
      <w:r w:rsidRPr="005C6C6A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  <w:proofErr w:type="spellStart"/>
      <w:r w:rsidRPr="005C6C6A">
        <w:rPr>
          <w:rFonts w:ascii="Cambria" w:eastAsia="Cambria" w:hAnsi="Cambria" w:cs="Cambria"/>
          <w:b/>
          <w:color w:val="000000"/>
          <w:lang w:eastAsia="pl-PL"/>
        </w:rPr>
        <w:t>Gakuen</w:t>
      </w:r>
      <w:proofErr w:type="spellEnd"/>
      <w:r w:rsidRPr="005C6C6A">
        <w:rPr>
          <w:rFonts w:ascii="Cambria" w:eastAsia="Cambria" w:hAnsi="Cambria" w:cs="Cambria"/>
          <w:b/>
          <w:color w:val="000000"/>
          <w:lang w:eastAsia="pl-PL"/>
        </w:rPr>
        <w:t xml:space="preserve"> College z Tokio</w:t>
      </w:r>
      <w:r w:rsidR="00720E42" w:rsidRPr="00720E42">
        <w:rPr>
          <w:rFonts w:ascii="Cambria" w:eastAsia="Cambria" w:hAnsi="Cambria" w:cs="Cambria"/>
          <w:color w:val="000000"/>
          <w:lang w:eastAsia="pl-PL"/>
        </w:rPr>
        <w:t xml:space="preserve"> (jeśli dotyczy). </w:t>
      </w:r>
    </w:p>
    <w:p w:rsidR="00720E42" w:rsidRPr="00720E42" w:rsidRDefault="00720E42" w:rsidP="00720E42">
      <w:pPr>
        <w:spacing w:after="105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spacing w:after="105"/>
        <w:ind w:left="729" w:right="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lastRenderedPageBreak/>
        <w:t xml:space="preserve">§ 2 </w:t>
      </w:r>
    </w:p>
    <w:p w:rsidR="00720E42" w:rsidRPr="00720E42" w:rsidRDefault="00720E42" w:rsidP="00720E42">
      <w:pPr>
        <w:keepNext/>
        <w:keepLines/>
        <w:spacing w:after="105"/>
        <w:ind w:left="727" w:hanging="10"/>
        <w:jc w:val="center"/>
        <w:outlineLvl w:val="0"/>
        <w:rPr>
          <w:rFonts w:ascii="Cambria" w:eastAsia="Cambria" w:hAnsi="Cambria" w:cs="Cambria"/>
          <w:b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Warunki realizacji Umowy </w:t>
      </w:r>
    </w:p>
    <w:p w:rsidR="00720E42" w:rsidRPr="00720E42" w:rsidRDefault="00720E42" w:rsidP="00720E42">
      <w:pPr>
        <w:spacing w:after="133"/>
        <w:ind w:left="766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720E42" w:rsidRPr="00720E42" w:rsidRDefault="00025A7C" w:rsidP="00720E42">
      <w:pPr>
        <w:numPr>
          <w:ilvl w:val="0"/>
          <w:numId w:val="11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Uniwersytet Pomorski</w:t>
      </w:r>
      <w:r w:rsidR="00720E42" w:rsidRPr="00720E42">
        <w:rPr>
          <w:rFonts w:ascii="Cambria" w:eastAsia="Cambria" w:hAnsi="Cambria" w:cs="Cambria"/>
          <w:color w:val="000000"/>
          <w:lang w:eastAsia="pl-PL"/>
        </w:rPr>
        <w:t xml:space="preserve"> w Słupsku oraz Stypendysta zobowiązują  się do realizacji Umowy w oparciu o niniejszą Umowę  stypendialną. </w:t>
      </w:r>
    </w:p>
    <w:p w:rsidR="00720E42" w:rsidRPr="00720E42" w:rsidRDefault="00720E42" w:rsidP="00720E42">
      <w:pPr>
        <w:numPr>
          <w:ilvl w:val="0"/>
          <w:numId w:val="11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Oświadczenia złożone w zawartej Umowie  stypendialnej  są wiążące w okresie wykonywania Umowy. </w:t>
      </w:r>
    </w:p>
    <w:p w:rsidR="00720E42" w:rsidRPr="00720E42" w:rsidRDefault="00025A7C" w:rsidP="00720E42">
      <w:pPr>
        <w:numPr>
          <w:ilvl w:val="0"/>
          <w:numId w:val="11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Uniwersytet Pomorski</w:t>
      </w:r>
      <w:r w:rsidR="00720E42" w:rsidRPr="00720E42">
        <w:rPr>
          <w:rFonts w:ascii="Cambria" w:eastAsia="Cambria" w:hAnsi="Cambria" w:cs="Cambria"/>
          <w:color w:val="000000"/>
          <w:lang w:eastAsia="pl-PL"/>
        </w:rPr>
        <w:t xml:space="preserve"> w Słupsku nie ponosi odpowiedzialności za ewentualne, powstałe w związku z realizacją Umowy, szkody poniesione przez Stypendystę lub osoby trzecie.  </w:t>
      </w:r>
    </w:p>
    <w:p w:rsidR="00720E42" w:rsidRPr="00720E42" w:rsidRDefault="00720E42" w:rsidP="00720E42">
      <w:pPr>
        <w:spacing w:after="107"/>
        <w:ind w:left="766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spacing w:after="105"/>
        <w:ind w:left="729" w:right="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§ 3 </w:t>
      </w:r>
    </w:p>
    <w:p w:rsidR="00720E42" w:rsidRPr="00720E42" w:rsidRDefault="00720E42" w:rsidP="00720E42">
      <w:pPr>
        <w:spacing w:after="30"/>
        <w:ind w:left="729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Obowiązki Stypendysty </w:t>
      </w:r>
    </w:p>
    <w:p w:rsidR="00720E42" w:rsidRPr="00720E42" w:rsidRDefault="00720E42" w:rsidP="00720E42">
      <w:pPr>
        <w:spacing w:after="144"/>
        <w:ind w:left="748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sz w:val="14"/>
          <w:lang w:eastAsia="pl-PL"/>
        </w:rPr>
        <w:t xml:space="preserve"> </w:t>
      </w:r>
    </w:p>
    <w:p w:rsidR="00720E42" w:rsidRPr="00720E42" w:rsidRDefault="00720E42" w:rsidP="00720E42">
      <w:pPr>
        <w:spacing w:after="105"/>
        <w:ind w:left="715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Stypendysta jest zobowiązany do realizacji obowiązków zgodnie z zawartą Umową stypendialną.  </w:t>
      </w:r>
    </w:p>
    <w:p w:rsidR="00720E42" w:rsidRPr="00720E42" w:rsidRDefault="00720E42" w:rsidP="00720E42">
      <w:pPr>
        <w:spacing w:after="105"/>
        <w:ind w:left="766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spacing w:after="105"/>
        <w:ind w:left="729" w:right="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§ 4 </w:t>
      </w:r>
    </w:p>
    <w:p w:rsidR="00720E42" w:rsidRPr="00720E42" w:rsidRDefault="00720E42" w:rsidP="00720E42">
      <w:pPr>
        <w:spacing w:after="47"/>
        <w:ind w:left="2418" w:hanging="1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Zasady finansowania. Zasady wstrzymania dofinasowania </w:t>
      </w:r>
    </w:p>
    <w:p w:rsidR="00720E42" w:rsidRPr="00720E42" w:rsidRDefault="00720E42" w:rsidP="00720E42">
      <w:pPr>
        <w:spacing w:after="164"/>
        <w:ind w:left="753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sz w:val="16"/>
          <w:lang w:eastAsia="pl-PL"/>
        </w:rPr>
        <w:t xml:space="preserve"> </w:t>
      </w:r>
    </w:p>
    <w:p w:rsidR="00720E42" w:rsidRPr="00720E42" w:rsidRDefault="00720E42" w:rsidP="00720E42">
      <w:pPr>
        <w:numPr>
          <w:ilvl w:val="1"/>
          <w:numId w:val="11"/>
        </w:numPr>
        <w:spacing w:after="133" w:line="367" w:lineRule="auto"/>
        <w:ind w:right="-7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Stypendia będą realizowane na zasadach określonych w niniejszej Umowie stypendialnej. </w:t>
      </w:r>
    </w:p>
    <w:p w:rsidR="00720E42" w:rsidRPr="00720E42" w:rsidRDefault="00720E42" w:rsidP="00720E42">
      <w:pPr>
        <w:numPr>
          <w:ilvl w:val="1"/>
          <w:numId w:val="11"/>
        </w:numPr>
        <w:spacing w:after="18" w:line="367" w:lineRule="auto"/>
        <w:ind w:right="-7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Warunkiem wypłaty Stypendium przyznanego na podstawie Umowy stypendialnej jest posiadanie przez </w:t>
      </w:r>
      <w:r w:rsidR="00025A7C">
        <w:rPr>
          <w:rFonts w:ascii="Cambria" w:eastAsia="Cambria" w:hAnsi="Cambria" w:cs="Cambria"/>
          <w:color w:val="000000"/>
          <w:lang w:eastAsia="pl-PL"/>
        </w:rPr>
        <w:t>Uniwersytet Pomorski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w Słupsku środków przeznaczonych </w:t>
      </w:r>
      <w:r w:rsidR="00025A7C">
        <w:rPr>
          <w:rFonts w:ascii="Cambria" w:eastAsia="Cambria" w:hAnsi="Cambria" w:cs="Cambria"/>
          <w:color w:val="000000"/>
          <w:lang w:eastAsia="pl-PL"/>
        </w:rPr>
        <w:t>na realizację Programu. Uniwersytet Pomorski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w Słupsku nie odpowiada za działania lub zaniechania uczelni, w szczególności za opóźnienia lub brak wypłat przyznanych środków finansowych.  </w:t>
      </w:r>
    </w:p>
    <w:p w:rsidR="00720E42" w:rsidRPr="00720E42" w:rsidRDefault="00720E42" w:rsidP="00720E42">
      <w:pPr>
        <w:numPr>
          <w:ilvl w:val="1"/>
          <w:numId w:val="11"/>
        </w:numPr>
        <w:spacing w:after="0" w:line="356" w:lineRule="auto"/>
        <w:ind w:right="-7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Uczelnia zobowiązuje się </w:t>
      </w:r>
      <w:r w:rsidR="005D4CA9" w:rsidRPr="00720E42">
        <w:rPr>
          <w:rFonts w:ascii="Cambria" w:eastAsia="Cambria" w:hAnsi="Cambria" w:cs="Cambria"/>
          <w:color w:val="000000"/>
          <w:lang w:eastAsia="pl-PL"/>
        </w:rPr>
        <w:t>wypłacić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́ </w:t>
      </w:r>
      <w:r w:rsidR="005D4CA9" w:rsidRPr="00720E42">
        <w:rPr>
          <w:rFonts w:ascii="Cambria" w:eastAsia="Cambria" w:hAnsi="Cambria" w:cs="Cambria"/>
          <w:color w:val="000000"/>
          <w:lang w:eastAsia="pl-PL"/>
        </w:rPr>
        <w:t>Stypendyście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Stypendium w </w:t>
      </w:r>
      <w:r w:rsidR="005D4CA9" w:rsidRPr="00720E42">
        <w:rPr>
          <w:rFonts w:ascii="Cambria" w:eastAsia="Cambria" w:hAnsi="Cambria" w:cs="Cambria"/>
          <w:color w:val="000000"/>
          <w:lang w:eastAsia="pl-PL"/>
        </w:rPr>
        <w:t>wysokości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określonej Decyzją o przyznaniu Stypendium określonego w § 1 ust. niniejszej Umowy na wskazany przez </w:t>
      </w:r>
    </w:p>
    <w:p w:rsidR="005D4CA9" w:rsidRDefault="00720E42" w:rsidP="00720E42">
      <w:pPr>
        <w:spacing w:after="27" w:line="356" w:lineRule="auto"/>
        <w:ind w:left="1090" w:right="-14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>Stypendystę rachunek bankowy: ..........................................................................</w:t>
      </w:r>
      <w:r w:rsidR="005D4CA9">
        <w:rPr>
          <w:rFonts w:ascii="Cambria" w:eastAsia="Cambria" w:hAnsi="Cambria" w:cs="Cambria"/>
          <w:color w:val="000000"/>
          <w:lang w:eastAsia="pl-PL"/>
        </w:rPr>
        <w:t>...............................</w:t>
      </w:r>
    </w:p>
    <w:p w:rsidR="00643287" w:rsidRDefault="00720E42" w:rsidP="005D4CA9">
      <w:pPr>
        <w:spacing w:after="27" w:line="356" w:lineRule="auto"/>
        <w:ind w:left="1090" w:right="-14" w:hanging="1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>(imię i nazwisko</w:t>
      </w:r>
      <w:r w:rsidR="005D4CA9">
        <w:rPr>
          <w:rFonts w:ascii="Cambria" w:eastAsia="Cambria" w:hAnsi="Cambria" w:cs="Cambria"/>
          <w:color w:val="000000"/>
          <w:lang w:eastAsia="pl-PL"/>
        </w:rPr>
        <w:t xml:space="preserve"> posiadacza rachunku) o numerze……………………………</w:t>
      </w:r>
      <w:r w:rsidR="00643287">
        <w:rPr>
          <w:rFonts w:ascii="Cambria" w:eastAsia="Cambria" w:hAnsi="Cambria" w:cs="Cambria"/>
          <w:color w:val="000000"/>
          <w:lang w:eastAsia="pl-PL"/>
        </w:rPr>
        <w:t>……………………</w:t>
      </w:r>
    </w:p>
    <w:p w:rsidR="00720E42" w:rsidRPr="00720E42" w:rsidRDefault="00720E42" w:rsidP="005D4CA9">
      <w:pPr>
        <w:spacing w:after="27" w:line="356" w:lineRule="auto"/>
        <w:ind w:left="1090" w:right="-14" w:hanging="1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prowadzonego przez: ......................................................... w terminie 14 dni roboczych od dnia podpisania Umowy.  </w:t>
      </w:r>
    </w:p>
    <w:p w:rsidR="00720E42" w:rsidRPr="00720E42" w:rsidRDefault="00720E42" w:rsidP="00720E42">
      <w:pPr>
        <w:numPr>
          <w:ilvl w:val="1"/>
          <w:numId w:val="11"/>
        </w:numPr>
        <w:spacing w:after="2" w:line="356" w:lineRule="auto"/>
        <w:ind w:right="-7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Wykonanie Umowy nastąpi z chwilą przekazania Stypendyście kwoty o której mowa w decyzji o przyznaniu Stypendium, określonego w § 1 ust. 2 niniejszej Umowy na wskazany w § 4 ust. 3 rachunek bankowy. </w:t>
      </w:r>
    </w:p>
    <w:p w:rsidR="00720E42" w:rsidRPr="00720E42" w:rsidRDefault="00720E42" w:rsidP="00720E42">
      <w:pPr>
        <w:spacing w:after="107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lastRenderedPageBreak/>
        <w:t xml:space="preserve"> </w:t>
      </w:r>
    </w:p>
    <w:p w:rsidR="00720E42" w:rsidRPr="00720E42" w:rsidRDefault="00720E42" w:rsidP="00720E42">
      <w:pPr>
        <w:spacing w:after="105"/>
        <w:ind w:left="729" w:right="72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§ 5 </w:t>
      </w:r>
    </w:p>
    <w:p w:rsidR="00720E42" w:rsidRPr="00720E42" w:rsidRDefault="00720E42" w:rsidP="00720E42">
      <w:pPr>
        <w:spacing w:after="47"/>
        <w:ind w:left="729" w:right="722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Zasady rozwiązywania Umowy, siła wyższa </w:t>
      </w:r>
    </w:p>
    <w:p w:rsidR="00720E42" w:rsidRPr="00720E42" w:rsidRDefault="00720E42" w:rsidP="00720E42">
      <w:pPr>
        <w:spacing w:after="161"/>
        <w:ind w:left="33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sz w:val="16"/>
          <w:lang w:eastAsia="pl-PL"/>
        </w:rPr>
        <w:t xml:space="preserve"> </w:t>
      </w:r>
    </w:p>
    <w:p w:rsidR="00720E42" w:rsidRPr="00720E42" w:rsidRDefault="00720E42" w:rsidP="00720E42">
      <w:pPr>
        <w:numPr>
          <w:ilvl w:val="1"/>
          <w:numId w:val="12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Umowa może zostać rozwiązana a prawo do pobierania Stypendium cofnięte przez </w:t>
      </w:r>
      <w:r w:rsidR="00025A7C">
        <w:rPr>
          <w:rFonts w:ascii="Cambria" w:eastAsia="Cambria" w:hAnsi="Cambria" w:cs="Cambria"/>
          <w:color w:val="000000"/>
          <w:lang w:eastAsia="pl-PL"/>
        </w:rPr>
        <w:t>Uniwersytet Pomorski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w Słupsku ze skutkiem natychmiastowym w przypadku istotnego naruszenia postanowień Umowy przez Stypendystę. </w:t>
      </w:r>
    </w:p>
    <w:p w:rsidR="00720E42" w:rsidRPr="00720E42" w:rsidRDefault="00720E42" w:rsidP="00720E42">
      <w:pPr>
        <w:numPr>
          <w:ilvl w:val="1"/>
          <w:numId w:val="12"/>
        </w:numPr>
        <w:spacing w:after="133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Umowa może zostać rozwiązana w każdym momencie za porozumieniem stron.  </w:t>
      </w:r>
    </w:p>
    <w:p w:rsidR="00720E42" w:rsidRPr="00720E42" w:rsidRDefault="00720E42" w:rsidP="00720E42">
      <w:pPr>
        <w:numPr>
          <w:ilvl w:val="1"/>
          <w:numId w:val="12"/>
        </w:numPr>
        <w:spacing w:after="133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Warunki rozwiązania Umowy określi treść tego porozumienia.  </w:t>
      </w:r>
    </w:p>
    <w:p w:rsidR="00720E42" w:rsidRPr="00720E42" w:rsidRDefault="00720E42" w:rsidP="00720E42">
      <w:pPr>
        <w:numPr>
          <w:ilvl w:val="1"/>
          <w:numId w:val="12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Rozwiązanie Umowy wymaga formy pisemnej pod rygorem nieważności.  </w:t>
      </w:r>
    </w:p>
    <w:p w:rsidR="00720E42" w:rsidRPr="00720E42" w:rsidRDefault="00720E42" w:rsidP="00720E42">
      <w:pPr>
        <w:numPr>
          <w:ilvl w:val="1"/>
          <w:numId w:val="12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Strony są zwolnione z odpowiedzialności za niewypełnienie swoich zobowiązań wynikających z Umowy z powodu niewywiązywania się z obowiązków studenta/pracownika lub działania siły wyższej.  </w:t>
      </w:r>
    </w:p>
    <w:p w:rsidR="00720E42" w:rsidRPr="00720E42" w:rsidRDefault="00720E42" w:rsidP="00720E42">
      <w:pPr>
        <w:numPr>
          <w:ilvl w:val="1"/>
          <w:numId w:val="12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Przez siłę wyższą Strony rozumieją w szczególności niezależne od Stron zdarzenia zewnętrzne, mające wpływa na realizację Umowy, o charakterze nadzwyczajnym, niemożliwym do przewidzenia i uniknięcia, które nastąpiły po zwarciu Umowy.  </w:t>
      </w:r>
    </w:p>
    <w:p w:rsidR="00720E42" w:rsidRPr="00720E42" w:rsidRDefault="00720E42" w:rsidP="00720E42">
      <w:pPr>
        <w:numPr>
          <w:ilvl w:val="1"/>
          <w:numId w:val="12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Strona może powołać się na zaistnienie siły wyższej tylko wtedy, gdy niezwłocznie, ale nie później niż w terminie 5 dni od dnia zaistnienia siły wyższej, poinformuje za pośrednictwem poczty elektronicznej drugą Stronę o zaistnieniu siły wyższej, wraz z opisem sytuacji lub zdarzenia, spodziewanym czasem trwania siły wyższej oraz możliwych do przewidzenia skutków wystąpienia siły wyższej.  </w:t>
      </w:r>
    </w:p>
    <w:p w:rsidR="00720E42" w:rsidRPr="00720E42" w:rsidRDefault="00720E42" w:rsidP="00720E42">
      <w:pPr>
        <w:numPr>
          <w:ilvl w:val="1"/>
          <w:numId w:val="12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Strony zobowiązane są podjąć niezbędne środki w celu ograniczenia szkód spowodowanych działaniem siły wyższej oraz dołożyć wszelkich starań w celu jak najszybszego wznowienia realizacji Umowy.  </w:t>
      </w:r>
    </w:p>
    <w:p w:rsidR="00720E42" w:rsidRPr="00720E42" w:rsidRDefault="00720E42" w:rsidP="00720E42">
      <w:pPr>
        <w:spacing w:after="107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spacing w:after="105"/>
        <w:ind w:left="729" w:right="72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§ 6 </w:t>
      </w:r>
    </w:p>
    <w:p w:rsidR="00720E42" w:rsidRPr="00720E42" w:rsidRDefault="00720E42" w:rsidP="00720E42">
      <w:pPr>
        <w:keepNext/>
        <w:keepLines/>
        <w:spacing w:after="47"/>
        <w:ind w:left="727" w:right="722" w:hanging="10"/>
        <w:jc w:val="center"/>
        <w:outlineLvl w:val="0"/>
        <w:rPr>
          <w:rFonts w:ascii="Cambria" w:eastAsia="Cambria" w:hAnsi="Cambria" w:cs="Cambria"/>
          <w:b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Ochrona danych osobowych </w:t>
      </w:r>
    </w:p>
    <w:p w:rsidR="00720E42" w:rsidRPr="00720E42" w:rsidRDefault="00720E42" w:rsidP="00720E42">
      <w:pPr>
        <w:spacing w:after="133"/>
        <w:ind w:left="1113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sz w:val="16"/>
          <w:lang w:eastAsia="pl-PL"/>
        </w:rPr>
        <w:t xml:space="preserve"> </w:t>
      </w:r>
    </w:p>
    <w:p w:rsidR="00720E42" w:rsidRPr="00720E42" w:rsidRDefault="00720E42" w:rsidP="00720E42">
      <w:pPr>
        <w:spacing w:after="107"/>
        <w:ind w:left="10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Zasady związane z ochroną danych osobowych wynikają z odrębnych przepisów prawa.  </w:t>
      </w:r>
    </w:p>
    <w:p w:rsidR="00720E42" w:rsidRPr="00720E42" w:rsidRDefault="00720E42" w:rsidP="00720E42">
      <w:pPr>
        <w:spacing w:after="105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025A7C" w:rsidRDefault="00025A7C" w:rsidP="00720E42">
      <w:pPr>
        <w:spacing w:after="105"/>
        <w:ind w:left="729" w:right="723" w:hanging="10"/>
        <w:jc w:val="center"/>
        <w:rPr>
          <w:rFonts w:ascii="Cambria" w:eastAsia="Cambria" w:hAnsi="Cambria" w:cs="Cambria"/>
          <w:b/>
          <w:color w:val="000000"/>
          <w:lang w:eastAsia="pl-PL"/>
        </w:rPr>
      </w:pPr>
    </w:p>
    <w:p w:rsidR="00025A7C" w:rsidRDefault="00025A7C" w:rsidP="00720E42">
      <w:pPr>
        <w:spacing w:after="105"/>
        <w:ind w:left="729" w:right="723" w:hanging="10"/>
        <w:jc w:val="center"/>
        <w:rPr>
          <w:rFonts w:ascii="Cambria" w:eastAsia="Cambria" w:hAnsi="Cambria" w:cs="Cambria"/>
          <w:b/>
          <w:color w:val="000000"/>
          <w:lang w:eastAsia="pl-PL"/>
        </w:rPr>
      </w:pPr>
    </w:p>
    <w:p w:rsidR="00025A7C" w:rsidRDefault="00025A7C" w:rsidP="00720E42">
      <w:pPr>
        <w:spacing w:after="105"/>
        <w:ind w:left="729" w:right="723" w:hanging="10"/>
        <w:jc w:val="center"/>
        <w:rPr>
          <w:rFonts w:ascii="Cambria" w:eastAsia="Cambria" w:hAnsi="Cambria" w:cs="Cambria"/>
          <w:b/>
          <w:color w:val="000000"/>
          <w:lang w:eastAsia="pl-PL"/>
        </w:rPr>
      </w:pPr>
    </w:p>
    <w:p w:rsidR="00720E42" w:rsidRPr="00720E42" w:rsidRDefault="00720E42" w:rsidP="00720E42">
      <w:pPr>
        <w:spacing w:after="105"/>
        <w:ind w:left="729" w:right="723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§ 7 </w:t>
      </w:r>
    </w:p>
    <w:p w:rsidR="00720E42" w:rsidRPr="00720E42" w:rsidRDefault="00720E42" w:rsidP="00720E42">
      <w:pPr>
        <w:spacing w:after="30"/>
        <w:ind w:left="729" w:right="722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Postanowienia końcowe </w:t>
      </w:r>
    </w:p>
    <w:p w:rsidR="00720E42" w:rsidRPr="00720E42" w:rsidRDefault="00720E42" w:rsidP="00720E42">
      <w:pPr>
        <w:spacing w:after="172"/>
        <w:ind w:left="28"/>
        <w:jc w:val="center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sz w:val="14"/>
          <w:lang w:eastAsia="pl-PL"/>
        </w:rPr>
        <w:t xml:space="preserve"> </w:t>
      </w:r>
    </w:p>
    <w:p w:rsidR="00720E42" w:rsidRPr="00720E42" w:rsidRDefault="00720E42" w:rsidP="00720E42">
      <w:pPr>
        <w:numPr>
          <w:ilvl w:val="0"/>
          <w:numId w:val="13"/>
        </w:numPr>
        <w:spacing w:after="133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lastRenderedPageBreak/>
        <w:t xml:space="preserve">Prawa i obowiązki Stron wynikające z Umowy nie mogą być przenoszone na osoby trzecie.  </w:t>
      </w:r>
    </w:p>
    <w:p w:rsidR="00720E42" w:rsidRPr="00720E42" w:rsidRDefault="00720E42" w:rsidP="00720E42">
      <w:pPr>
        <w:numPr>
          <w:ilvl w:val="0"/>
          <w:numId w:val="13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W sprawach nieuregulowanych Umową mają zastosowanie przepisy ustawy Kodeksu Cywilnego lub inne właściwe powszechnie obowiązujące przepisy prawa.  </w:t>
      </w:r>
    </w:p>
    <w:p w:rsidR="00720E42" w:rsidRPr="00720E42" w:rsidRDefault="00720E42" w:rsidP="00720E42">
      <w:pPr>
        <w:numPr>
          <w:ilvl w:val="0"/>
          <w:numId w:val="13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Strony postanawiają, iż prawem właściwym dla zobowiązania wynikającego </w:t>
      </w:r>
      <w:r w:rsidR="00CF5BCE">
        <w:rPr>
          <w:rFonts w:ascii="Cambria" w:eastAsia="Cambria" w:hAnsi="Cambria" w:cs="Cambria"/>
          <w:color w:val="000000"/>
          <w:lang w:eastAsia="pl-PL"/>
        </w:rPr>
        <w:br/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z Umowy będzie prawo polskie.  </w:t>
      </w:r>
    </w:p>
    <w:p w:rsidR="00720E42" w:rsidRPr="00720E42" w:rsidRDefault="00720E42" w:rsidP="00720E42">
      <w:pPr>
        <w:numPr>
          <w:ilvl w:val="0"/>
          <w:numId w:val="13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Wykonanie Umowy nastąpi z chwilą przekazania Stypendyście kwoty o której mowa w decyzji o przyznaniu Stypendium, określonego w § 1 ust.  2 Umowy na wskazany w § 4 ust. 3 rachunek bankowy.  </w:t>
      </w:r>
    </w:p>
    <w:p w:rsidR="00720E42" w:rsidRPr="00720E42" w:rsidRDefault="00720E42" w:rsidP="00720E42">
      <w:pPr>
        <w:numPr>
          <w:ilvl w:val="0"/>
          <w:numId w:val="13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>Stypendysta z</w:t>
      </w:r>
      <w:r w:rsidR="00CF5BCE">
        <w:rPr>
          <w:rFonts w:ascii="Cambria" w:eastAsia="Cambria" w:hAnsi="Cambria" w:cs="Cambria"/>
          <w:color w:val="000000"/>
          <w:lang w:eastAsia="pl-PL"/>
        </w:rPr>
        <w:t>obowiązany jest do powiadamiania Uniwersytetu Pomorskiego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</w:t>
      </w:r>
      <w:r w:rsidR="00CF5BCE">
        <w:rPr>
          <w:rFonts w:ascii="Cambria" w:eastAsia="Cambria" w:hAnsi="Cambria" w:cs="Cambria"/>
          <w:color w:val="000000"/>
          <w:lang w:eastAsia="pl-PL"/>
        </w:rPr>
        <w:br/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w Słupsku  o zmianie istotnych danych ujętych w Umowie m.in.: zmianie nazwiska lub adresu, w tym adresu e-mail, w terminie do 7 dni od dnia zaistnienia zmian w ww. zakresie. Wszelkie czynności dokonane przez </w:t>
      </w:r>
      <w:r w:rsidR="00CF5BCE">
        <w:rPr>
          <w:rFonts w:ascii="Cambria" w:eastAsia="Cambria" w:hAnsi="Cambria" w:cs="Cambria"/>
          <w:color w:val="000000"/>
          <w:lang w:eastAsia="pl-PL"/>
        </w:rPr>
        <w:t>Uniwersytet Pomorski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 w Słupsku przy użyciu nieaktualnych danych, w tym z wykorzystaniem systemu teleinformatycznego </w:t>
      </w:r>
      <w:r w:rsidR="00CF5BCE">
        <w:rPr>
          <w:rFonts w:ascii="Cambria" w:eastAsia="Cambria" w:hAnsi="Cambria" w:cs="Cambria"/>
          <w:color w:val="000000"/>
          <w:lang w:eastAsia="pl-PL"/>
        </w:rPr>
        <w:t xml:space="preserve">Uniwersytetu Pomorskiego </w:t>
      </w:r>
      <w:r w:rsidRPr="00720E42">
        <w:rPr>
          <w:rFonts w:ascii="Cambria" w:eastAsia="Cambria" w:hAnsi="Cambria" w:cs="Cambria"/>
          <w:color w:val="000000"/>
          <w:lang w:eastAsia="pl-PL"/>
        </w:rPr>
        <w:t xml:space="preserve">w Słupsku będą skuteczne względem Stypendysty.  </w:t>
      </w:r>
    </w:p>
    <w:p w:rsidR="00720E42" w:rsidRPr="00720E42" w:rsidRDefault="00720E42" w:rsidP="00720E42">
      <w:pPr>
        <w:numPr>
          <w:ilvl w:val="0"/>
          <w:numId w:val="13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Zmiana Umowy wymaga formy pisemnej pod rygorem nieważności, chyba że postanowienia Umowy stanowią inaczej.  </w:t>
      </w:r>
    </w:p>
    <w:p w:rsidR="00720E42" w:rsidRPr="00720E42" w:rsidRDefault="00720E42" w:rsidP="00720E42">
      <w:pPr>
        <w:numPr>
          <w:ilvl w:val="0"/>
          <w:numId w:val="13"/>
        </w:numPr>
        <w:spacing w:after="18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Umowa została zawarta w formie pisemnej w trzech egzemplarzach po jednym dla Stypendysty i dwóch dla Uczelni i wchodzi w życie z chwilą jej zaakceptowania przez  Strony. </w:t>
      </w:r>
    </w:p>
    <w:p w:rsidR="00720E42" w:rsidRPr="00720E42" w:rsidRDefault="00720E42" w:rsidP="00720E42">
      <w:pPr>
        <w:numPr>
          <w:ilvl w:val="0"/>
          <w:numId w:val="13"/>
        </w:numPr>
        <w:spacing w:after="105" w:line="367" w:lineRule="auto"/>
        <w:ind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Załączniki – RODO. </w:t>
      </w:r>
    </w:p>
    <w:p w:rsidR="00720E42" w:rsidRPr="00720E42" w:rsidRDefault="00720E42" w:rsidP="00720E42">
      <w:pPr>
        <w:spacing w:after="0"/>
        <w:ind w:left="72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spacing w:after="0"/>
        <w:ind w:left="715" w:hanging="1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b/>
          <w:color w:val="000000"/>
          <w:lang w:eastAsia="pl-PL"/>
        </w:rPr>
        <w:t xml:space="preserve">Stypendysta:  </w:t>
      </w:r>
    </w:p>
    <w:p w:rsidR="00720E42" w:rsidRPr="00720E42" w:rsidRDefault="00720E42" w:rsidP="00720E42">
      <w:pPr>
        <w:spacing w:after="18"/>
        <w:ind w:left="715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Akceptuję warunki Umowy (zawieram niniejszą Umowę)  </w:t>
      </w:r>
    </w:p>
    <w:p w:rsidR="00720E42" w:rsidRPr="00720E42" w:rsidRDefault="00720E42" w:rsidP="00720E42">
      <w:pPr>
        <w:spacing w:after="0"/>
        <w:ind w:left="72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spacing w:after="18"/>
        <w:ind w:left="715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………………………………………………………………………………………………………………… </w:t>
      </w:r>
    </w:p>
    <w:p w:rsidR="00720E42" w:rsidRPr="00720E42" w:rsidRDefault="00720E42" w:rsidP="00720E42">
      <w:pPr>
        <w:spacing w:after="0"/>
        <w:ind w:left="72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720E42" w:rsidRPr="00720E42" w:rsidRDefault="00CF5BCE" w:rsidP="00720E42">
      <w:pPr>
        <w:spacing w:after="2"/>
        <w:ind w:left="715" w:hanging="10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lang w:eastAsia="pl-PL"/>
        </w:rPr>
        <w:t>Za Uniwersytet Pomorski</w:t>
      </w:r>
      <w:r w:rsidR="00720E42" w:rsidRPr="00720E42">
        <w:rPr>
          <w:rFonts w:ascii="Cambria" w:eastAsia="Cambria" w:hAnsi="Cambria" w:cs="Cambria"/>
          <w:b/>
          <w:color w:val="000000"/>
          <w:lang w:eastAsia="pl-PL"/>
        </w:rPr>
        <w:t xml:space="preserve"> w Słupsku: </w:t>
      </w:r>
    </w:p>
    <w:p w:rsidR="00720E42" w:rsidRPr="00720E42" w:rsidRDefault="00720E42" w:rsidP="00720E42">
      <w:pPr>
        <w:spacing w:after="18"/>
        <w:ind w:left="715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Akceptuję warunki umowy (zawieram niniejszą Umowę)  </w:t>
      </w:r>
    </w:p>
    <w:p w:rsidR="00720E42" w:rsidRPr="00720E42" w:rsidRDefault="00720E42" w:rsidP="00720E42">
      <w:pPr>
        <w:spacing w:after="0"/>
        <w:ind w:left="720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720E42" w:rsidRPr="00720E42" w:rsidRDefault="00720E42" w:rsidP="00720E42">
      <w:pPr>
        <w:spacing w:after="18"/>
        <w:ind w:left="715" w:hanging="10"/>
        <w:jc w:val="both"/>
        <w:rPr>
          <w:rFonts w:ascii="Cambria" w:eastAsia="Cambria" w:hAnsi="Cambria" w:cs="Cambria"/>
          <w:color w:val="000000"/>
          <w:lang w:eastAsia="pl-PL"/>
        </w:rPr>
      </w:pPr>
      <w:r w:rsidRPr="00720E42">
        <w:rPr>
          <w:rFonts w:ascii="Cambria" w:eastAsia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</w:p>
    <w:p w:rsidR="00720E42" w:rsidRPr="00AC79E6" w:rsidRDefault="00720E42" w:rsidP="00810904">
      <w:pPr>
        <w:jc w:val="both"/>
        <w:rPr>
          <w:rFonts w:ascii="Oyko" w:hAnsi="Oyko"/>
          <w:bCs/>
          <w:color w:val="3B3C3C"/>
          <w:spacing w:val="4"/>
          <w:shd w:val="clear" w:color="auto" w:fill="FFFFFF"/>
        </w:rPr>
      </w:pPr>
    </w:p>
    <w:sectPr w:rsidR="00720E42" w:rsidRPr="00AC79E6" w:rsidSect="00025A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6F8"/>
    <w:multiLevelType w:val="hybridMultilevel"/>
    <w:tmpl w:val="F104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2BC1"/>
    <w:multiLevelType w:val="multilevel"/>
    <w:tmpl w:val="6EC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F68CF"/>
    <w:multiLevelType w:val="hybridMultilevel"/>
    <w:tmpl w:val="440E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7AB7"/>
    <w:multiLevelType w:val="hybridMultilevel"/>
    <w:tmpl w:val="6AB8AEB2"/>
    <w:lvl w:ilvl="0" w:tplc="44BE82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37E"/>
    <w:multiLevelType w:val="multilevel"/>
    <w:tmpl w:val="A750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B5502"/>
    <w:multiLevelType w:val="hybridMultilevel"/>
    <w:tmpl w:val="A448CD96"/>
    <w:lvl w:ilvl="0" w:tplc="8332A112">
      <w:start w:val="1"/>
      <w:numFmt w:val="decimal"/>
      <w:lvlText w:val="(%1)"/>
      <w:lvlJc w:val="left"/>
      <w:pPr>
        <w:ind w:left="720" w:hanging="720"/>
      </w:pPr>
      <w:rPr>
        <w:rFonts w:ascii="Oyko" w:hAnsi="Oyko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03645"/>
    <w:multiLevelType w:val="hybridMultilevel"/>
    <w:tmpl w:val="739E0808"/>
    <w:lvl w:ilvl="0" w:tplc="8788FA5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CE70AA">
      <w:start w:val="1"/>
      <w:numFmt w:val="lowerLetter"/>
      <w:lvlText w:val="%2"/>
      <w:lvlJc w:val="left"/>
      <w:pPr>
        <w:ind w:left="13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CB84A">
      <w:start w:val="1"/>
      <w:numFmt w:val="lowerRoman"/>
      <w:lvlText w:val="%3"/>
      <w:lvlJc w:val="left"/>
      <w:pPr>
        <w:ind w:left="20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82F06">
      <w:start w:val="1"/>
      <w:numFmt w:val="decimal"/>
      <w:lvlText w:val="%4"/>
      <w:lvlJc w:val="left"/>
      <w:pPr>
        <w:ind w:left="27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0D766">
      <w:start w:val="1"/>
      <w:numFmt w:val="lowerLetter"/>
      <w:lvlText w:val="%5"/>
      <w:lvlJc w:val="left"/>
      <w:pPr>
        <w:ind w:left="35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AEF54">
      <w:start w:val="1"/>
      <w:numFmt w:val="lowerRoman"/>
      <w:lvlText w:val="%6"/>
      <w:lvlJc w:val="left"/>
      <w:pPr>
        <w:ind w:left="42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694B8">
      <w:start w:val="1"/>
      <w:numFmt w:val="decimal"/>
      <w:lvlText w:val="%7"/>
      <w:lvlJc w:val="left"/>
      <w:pPr>
        <w:ind w:left="49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07344">
      <w:start w:val="1"/>
      <w:numFmt w:val="lowerLetter"/>
      <w:lvlText w:val="%8"/>
      <w:lvlJc w:val="left"/>
      <w:pPr>
        <w:ind w:left="56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61C12">
      <w:start w:val="1"/>
      <w:numFmt w:val="lowerRoman"/>
      <w:lvlText w:val="%9"/>
      <w:lvlJc w:val="left"/>
      <w:pPr>
        <w:ind w:left="63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455E81"/>
    <w:multiLevelType w:val="hybridMultilevel"/>
    <w:tmpl w:val="8712650C"/>
    <w:lvl w:ilvl="0" w:tplc="EFDC70B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28474">
      <w:start w:val="1"/>
      <w:numFmt w:val="decimal"/>
      <w:lvlText w:val="%2."/>
      <w:lvlJc w:val="left"/>
      <w:pPr>
        <w:ind w:left="106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ABB9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C2D8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0374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4D2E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6D80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49E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E55C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F85285"/>
    <w:multiLevelType w:val="multilevel"/>
    <w:tmpl w:val="D8E6744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F9D73C4"/>
    <w:multiLevelType w:val="hybridMultilevel"/>
    <w:tmpl w:val="BB788EE8"/>
    <w:lvl w:ilvl="0" w:tplc="E5D47B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2B3"/>
    <w:multiLevelType w:val="multilevel"/>
    <w:tmpl w:val="8650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A1C83"/>
    <w:multiLevelType w:val="hybridMultilevel"/>
    <w:tmpl w:val="20221B9E"/>
    <w:lvl w:ilvl="0" w:tplc="E286E58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9CDBF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6AF0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DA6D0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2A21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4960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EC2B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FD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6539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F932E9"/>
    <w:multiLevelType w:val="hybridMultilevel"/>
    <w:tmpl w:val="A9B056F0"/>
    <w:lvl w:ilvl="0" w:tplc="8E32A5EA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47996">
      <w:start w:val="1"/>
      <w:numFmt w:val="decimal"/>
      <w:lvlText w:val="%2."/>
      <w:lvlJc w:val="left"/>
      <w:pPr>
        <w:ind w:left="10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A90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A897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86A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AD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C5E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8CEB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0DC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8C"/>
    <w:rsid w:val="00025A7C"/>
    <w:rsid w:val="000D3F96"/>
    <w:rsid w:val="001C2F67"/>
    <w:rsid w:val="00221702"/>
    <w:rsid w:val="002B42C3"/>
    <w:rsid w:val="002C4E5A"/>
    <w:rsid w:val="0034135B"/>
    <w:rsid w:val="0040374F"/>
    <w:rsid w:val="004436A0"/>
    <w:rsid w:val="00525CCB"/>
    <w:rsid w:val="0055577F"/>
    <w:rsid w:val="005C6C6A"/>
    <w:rsid w:val="005D4CA9"/>
    <w:rsid w:val="00643287"/>
    <w:rsid w:val="00686D58"/>
    <w:rsid w:val="00690C87"/>
    <w:rsid w:val="006E69AE"/>
    <w:rsid w:val="006F16EF"/>
    <w:rsid w:val="0071058B"/>
    <w:rsid w:val="00720E42"/>
    <w:rsid w:val="00810904"/>
    <w:rsid w:val="008272E4"/>
    <w:rsid w:val="008A5C8C"/>
    <w:rsid w:val="008D1E58"/>
    <w:rsid w:val="008E6C8D"/>
    <w:rsid w:val="009627FA"/>
    <w:rsid w:val="009A1433"/>
    <w:rsid w:val="00AC79E6"/>
    <w:rsid w:val="00B97E4E"/>
    <w:rsid w:val="00CD7BDB"/>
    <w:rsid w:val="00C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B8F7-6CA7-455E-B6C8-84889698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14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6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apsl.edu.pl/zarzadzenie/16223/zarzadzenie-nr-r-021-121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2</cp:revision>
  <cp:lastPrinted>2023-11-03T11:05:00Z</cp:lastPrinted>
  <dcterms:created xsi:type="dcterms:W3CDTF">2023-11-07T12:04:00Z</dcterms:created>
  <dcterms:modified xsi:type="dcterms:W3CDTF">2023-11-07T12:04:00Z</dcterms:modified>
</cp:coreProperties>
</file>